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tiff" ContentType="image/tiff"/>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975CB" w:rsidRDefault="00FC0244" w:rsidP="00F975CB">
      <w:pPr>
        <w:rPr>
          <w:rtl/>
        </w:rPr>
      </w:pPr>
      <w:r w:rsidRPr="00FC0244">
        <w:rPr>
          <w:noProof/>
          <w:rtl/>
        </w:rPr>
        <w:drawing>
          <wp:inline distT="0" distB="0" distL="0" distR="0">
            <wp:extent cx="5274310" cy="7466065"/>
            <wp:effectExtent l="0" t="0" r="2540" b="1905"/>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5274310" cy="7466065"/>
                    </a:xfrm>
                    <a:prstGeom prst="rect">
                      <a:avLst/>
                    </a:prstGeom>
                    <a:noFill/>
                    <a:ln>
                      <a:noFill/>
                    </a:ln>
                  </pic:spPr>
                </pic:pic>
              </a:graphicData>
            </a:graphic>
          </wp:inline>
        </w:drawing>
      </w:r>
    </w:p>
    <w:p w:rsidR="00FC0244" w:rsidRDefault="00FC0244" w:rsidP="00F975CB">
      <w:pPr>
        <w:rPr>
          <w:rtl/>
        </w:rPr>
      </w:pPr>
    </w:p>
    <w:p w:rsidR="00FC0244" w:rsidRDefault="00FC0244" w:rsidP="00F975CB">
      <w:pPr>
        <w:rPr>
          <w:rtl/>
        </w:rPr>
      </w:pPr>
    </w:p>
    <w:p w:rsidR="00FC0244" w:rsidRDefault="00FC0244" w:rsidP="00F975CB">
      <w:pPr>
        <w:rPr>
          <w:rtl/>
        </w:rPr>
      </w:pPr>
    </w:p>
    <w:p w:rsidR="00FC0244" w:rsidRDefault="00FC0244" w:rsidP="00F975CB">
      <w:pPr>
        <w:rPr>
          <w:rtl/>
        </w:rPr>
      </w:pPr>
    </w:p>
    <w:p w:rsidR="00FC0244" w:rsidRDefault="00FC0244" w:rsidP="00F975CB">
      <w:pPr>
        <w:rPr>
          <w:rtl/>
        </w:rPr>
      </w:pPr>
    </w:p>
    <w:p w:rsidR="00FC0244" w:rsidRPr="00FC0244" w:rsidRDefault="00FC0244" w:rsidP="00FC0244">
      <w:pPr>
        <w:spacing w:before="0" w:after="0" w:line="240" w:lineRule="auto"/>
        <w:rPr>
          <w:rFonts w:ascii="David" w:eastAsia="Times New Roman" w:hAnsi="David"/>
          <w:rtl/>
          <w:lang w:eastAsia="he-IL"/>
        </w:rPr>
      </w:pPr>
      <w:r w:rsidRPr="00FC0244">
        <w:rPr>
          <w:rFonts w:ascii="David" w:eastAsia="Times New Roman" w:hAnsi="David" w:hint="cs"/>
          <w:rtl/>
          <w:lang w:eastAsia="he-IL"/>
        </w:rPr>
        <w:t xml:space="preserve">נספח 1- בקשה של משטרת ישראל לרכוש </w:t>
      </w:r>
      <w:proofErr w:type="spellStart"/>
      <w:r w:rsidRPr="00FC0244">
        <w:rPr>
          <w:rFonts w:ascii="David" w:eastAsia="Times New Roman" w:hAnsi="David" w:hint="cs"/>
          <w:rtl/>
          <w:lang w:eastAsia="he-IL"/>
        </w:rPr>
        <w:t>איווקו</w:t>
      </w:r>
      <w:proofErr w:type="spellEnd"/>
      <w:r w:rsidRPr="00FC0244">
        <w:rPr>
          <w:rFonts w:ascii="David" w:eastAsia="Times New Roman" w:hAnsi="David" w:hint="cs"/>
          <w:rtl/>
          <w:lang w:eastAsia="he-IL"/>
        </w:rPr>
        <w:t xml:space="preserve"> דיילי - הצעת מחיר:</w:t>
      </w:r>
    </w:p>
    <w:p w:rsidR="00FC0244" w:rsidRPr="00FC0244" w:rsidRDefault="00FC0244" w:rsidP="00FC0244">
      <w:pPr>
        <w:spacing w:before="0" w:after="0" w:line="240" w:lineRule="auto"/>
        <w:ind w:left="707"/>
        <w:rPr>
          <w:rFonts w:ascii="David" w:eastAsia="Times New Roman" w:hAnsi="David"/>
          <w:rtl/>
          <w:lang w:eastAsia="he-IL"/>
        </w:rPr>
      </w:pPr>
      <w:r w:rsidRPr="00FC0244">
        <w:rPr>
          <w:rFonts w:eastAsia="Times New Roman" w:cs="FrankRuehl"/>
          <w:noProof/>
          <w:sz w:val="26"/>
          <w:szCs w:val="26"/>
          <w:rtl/>
        </w:rPr>
        <w:drawing>
          <wp:inline distT="0" distB="0" distL="0" distR="0" wp14:anchorId="3FD4702B" wp14:editId="53DFED73">
            <wp:extent cx="6106795" cy="7978009"/>
            <wp:effectExtent l="0" t="0" r="8255" b="4445"/>
            <wp:docPr id="3" name="תמונה 3" descr="C:\Users\mrshiri\Desktop\שירי\הצעת מחיר איווקו.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mrshiri\Desktop\שירי\הצעת מחיר איווקו.tif"/>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6108245" cy="7979903"/>
                    </a:xfrm>
                    <a:prstGeom prst="rect">
                      <a:avLst/>
                    </a:prstGeom>
                    <a:noFill/>
                    <a:ln>
                      <a:noFill/>
                    </a:ln>
                  </pic:spPr>
                </pic:pic>
              </a:graphicData>
            </a:graphic>
          </wp:inline>
        </w:drawing>
      </w:r>
    </w:p>
    <w:p w:rsidR="00FC0244" w:rsidRPr="00FC0244" w:rsidRDefault="00FC0244" w:rsidP="00FC0244">
      <w:pPr>
        <w:spacing w:before="0" w:after="0" w:line="240" w:lineRule="auto"/>
        <w:ind w:left="707"/>
        <w:rPr>
          <w:rFonts w:ascii="David" w:eastAsia="Times New Roman" w:hAnsi="David"/>
          <w:rtl/>
          <w:lang w:eastAsia="he-IL"/>
        </w:rPr>
      </w:pPr>
    </w:p>
    <w:p w:rsidR="00FC0244" w:rsidRPr="00FC0244" w:rsidRDefault="00FC0244" w:rsidP="00FC0244">
      <w:pPr>
        <w:spacing w:before="0" w:after="0" w:line="240" w:lineRule="auto"/>
        <w:ind w:left="707"/>
        <w:rPr>
          <w:rFonts w:ascii="David" w:eastAsia="Times New Roman" w:hAnsi="David"/>
          <w:rtl/>
          <w:lang w:eastAsia="he-IL"/>
        </w:rPr>
      </w:pPr>
    </w:p>
    <w:tbl>
      <w:tblPr>
        <w:tblpPr w:leftFromText="180" w:rightFromText="180" w:vertAnchor="page" w:horzAnchor="margin" w:tblpX="-459" w:tblpY="1625"/>
        <w:tblW w:w="10872" w:type="dxa"/>
        <w:shd w:val="clear" w:color="auto" w:fill="FFFFFF"/>
        <w:tblLayout w:type="fixed"/>
        <w:tblLook w:val="0000" w:firstRow="0" w:lastRow="0" w:firstColumn="0" w:lastColumn="0" w:noHBand="0" w:noVBand="0"/>
      </w:tblPr>
      <w:tblGrid>
        <w:gridCol w:w="390"/>
        <w:gridCol w:w="4680"/>
        <w:gridCol w:w="5802"/>
      </w:tblGrid>
      <w:tr w:rsidR="00FC0244" w:rsidRPr="00FC0244" w:rsidTr="00D2425F">
        <w:trPr>
          <w:cantSplit/>
          <w:trHeight w:val="475"/>
        </w:trPr>
        <w:tc>
          <w:tcPr>
            <w:tcW w:w="10872" w:type="dxa"/>
            <w:gridSpan w:val="3"/>
            <w:shd w:val="clear" w:color="auto" w:fill="FFFFFF"/>
          </w:tcPr>
          <w:p w:rsidR="00FC0244" w:rsidRPr="00FC0244" w:rsidRDefault="00FC0244" w:rsidP="00FC0244">
            <w:pPr>
              <w:spacing w:before="0" w:after="0"/>
              <w:rPr>
                <w:rFonts w:ascii="Courier New" w:eastAsia="Times New Roman" w:hAnsi="Courier New"/>
                <w:rtl/>
              </w:rPr>
            </w:pPr>
          </w:p>
        </w:tc>
      </w:tr>
      <w:tr w:rsidR="00FC0244" w:rsidRPr="00FC0244" w:rsidTr="00D2425F">
        <w:trPr>
          <w:trHeight w:val="2628"/>
        </w:trPr>
        <w:tc>
          <w:tcPr>
            <w:tcW w:w="390" w:type="dxa"/>
            <w:shd w:val="clear" w:color="auto" w:fill="FFFFFF"/>
          </w:tcPr>
          <w:p w:rsidR="00FC0244" w:rsidRPr="00FC0244" w:rsidRDefault="00FC0244" w:rsidP="00FC0244">
            <w:pPr>
              <w:spacing w:before="0" w:after="0" w:line="276" w:lineRule="auto"/>
              <w:jc w:val="right"/>
              <w:rPr>
                <w:rFonts w:ascii="Arial" w:eastAsia="Times New Roman" w:hAnsi="Arial"/>
                <w:b/>
                <w:bCs/>
                <w:rtl/>
              </w:rPr>
            </w:pPr>
          </w:p>
        </w:tc>
        <w:tc>
          <w:tcPr>
            <w:tcW w:w="4680" w:type="dxa"/>
            <w:shd w:val="clear" w:color="auto" w:fill="FFFFFF"/>
          </w:tcPr>
          <w:p w:rsidR="00FC0244" w:rsidRPr="00FC0244" w:rsidRDefault="00FC0244" w:rsidP="00FC0244">
            <w:pPr>
              <w:tabs>
                <w:tab w:val="left" w:pos="1122"/>
                <w:tab w:val="center" w:pos="2142"/>
              </w:tabs>
              <w:bidi w:val="0"/>
              <w:spacing w:before="0" w:after="0" w:line="276" w:lineRule="auto"/>
              <w:ind w:right="-215"/>
              <w:jc w:val="center"/>
              <w:rPr>
                <w:rFonts w:ascii="Arial" w:eastAsia="Times New Roman" w:hAnsi="Arial"/>
                <w:lang w:val="en-GB"/>
              </w:rPr>
            </w:pPr>
            <w:bookmarkStart w:id="0" w:name="_GoBack"/>
            <w:bookmarkEnd w:id="0"/>
          </w:p>
        </w:tc>
        <w:tc>
          <w:tcPr>
            <w:tcW w:w="5802" w:type="dxa"/>
            <w:shd w:val="clear" w:color="auto" w:fill="FFFFFF"/>
          </w:tcPr>
          <w:p w:rsidR="00FC0244" w:rsidRPr="00FC0244" w:rsidRDefault="00FC0244" w:rsidP="00FC0244">
            <w:pPr>
              <w:keepNext/>
              <w:spacing w:before="0" w:after="0" w:line="276" w:lineRule="auto"/>
              <w:outlineLvl w:val="1"/>
              <w:rPr>
                <w:rFonts w:ascii="Courier New" w:eastAsia="Times New Roman" w:hAnsi="Courier New"/>
                <w:rtl/>
              </w:rPr>
            </w:pPr>
          </w:p>
          <w:p w:rsidR="00FC0244" w:rsidRPr="00FC0244" w:rsidRDefault="00FC0244" w:rsidP="00FC0244">
            <w:pPr>
              <w:spacing w:before="0" w:after="0" w:line="276" w:lineRule="auto"/>
              <w:jc w:val="left"/>
              <w:rPr>
                <w:rFonts w:ascii="Arial" w:eastAsia="Times New Roman" w:hAnsi="Arial"/>
                <w:rtl/>
                <w:lang w:eastAsia="he-IL"/>
              </w:rPr>
            </w:pPr>
          </w:p>
          <w:p w:rsidR="00FC0244" w:rsidRPr="00FC0244" w:rsidRDefault="00FC0244" w:rsidP="00FC0244">
            <w:pPr>
              <w:spacing w:before="0" w:after="0" w:line="276" w:lineRule="auto"/>
              <w:jc w:val="left"/>
              <w:rPr>
                <w:rFonts w:ascii="Arial" w:eastAsia="Times New Roman" w:hAnsi="Arial"/>
                <w:lang w:eastAsia="he-IL"/>
              </w:rPr>
            </w:pPr>
          </w:p>
          <w:p w:rsidR="00FC0244" w:rsidRPr="00FC0244" w:rsidRDefault="00FC0244" w:rsidP="00FC0244">
            <w:pPr>
              <w:spacing w:before="0" w:after="0" w:line="276" w:lineRule="auto"/>
              <w:jc w:val="left"/>
              <w:rPr>
                <w:rFonts w:ascii="Arial" w:eastAsia="Times New Roman" w:hAnsi="Arial"/>
                <w:rtl/>
                <w:lang w:eastAsia="he-IL"/>
              </w:rPr>
            </w:pPr>
          </w:p>
          <w:p w:rsidR="00FC0244" w:rsidRPr="00FC0244" w:rsidRDefault="00FC0244" w:rsidP="00FC0244">
            <w:pPr>
              <w:spacing w:before="0" w:after="0" w:line="276" w:lineRule="auto"/>
              <w:jc w:val="left"/>
              <w:rPr>
                <w:rFonts w:ascii="Arial" w:eastAsia="Times New Roman" w:hAnsi="Arial"/>
                <w:lang w:eastAsia="he-IL"/>
              </w:rPr>
            </w:pPr>
          </w:p>
          <w:p w:rsidR="00FC0244" w:rsidRPr="00FC0244" w:rsidRDefault="00FC0244" w:rsidP="00FC0244">
            <w:pPr>
              <w:spacing w:before="0" w:after="0" w:line="276" w:lineRule="auto"/>
              <w:jc w:val="left"/>
              <w:rPr>
                <w:rFonts w:ascii="Arial" w:eastAsia="Times New Roman" w:hAnsi="Arial"/>
                <w:rtl/>
              </w:rPr>
            </w:pPr>
          </w:p>
          <w:p w:rsidR="00FC0244" w:rsidRPr="00FC0244" w:rsidRDefault="00FC0244" w:rsidP="00FC0244">
            <w:pPr>
              <w:spacing w:before="0" w:after="0" w:line="276" w:lineRule="auto"/>
              <w:jc w:val="left"/>
              <w:rPr>
                <w:rFonts w:ascii="Arial" w:eastAsia="Times New Roman" w:hAnsi="Arial"/>
                <w:rtl/>
              </w:rPr>
            </w:pPr>
          </w:p>
          <w:p w:rsidR="00FC0244" w:rsidRPr="00FC0244" w:rsidRDefault="00FC0244" w:rsidP="00FC0244">
            <w:pPr>
              <w:spacing w:before="0" w:after="0" w:line="276" w:lineRule="auto"/>
              <w:jc w:val="left"/>
              <w:rPr>
                <w:rFonts w:ascii="Arial" w:eastAsia="Times New Roman" w:hAnsi="Arial"/>
                <w:rtl/>
              </w:rPr>
            </w:pPr>
          </w:p>
          <w:p w:rsidR="00FC0244" w:rsidRPr="00FC0244" w:rsidRDefault="00FC0244" w:rsidP="00FC0244">
            <w:pPr>
              <w:spacing w:before="0" w:after="0" w:line="276" w:lineRule="auto"/>
              <w:jc w:val="left"/>
              <w:rPr>
                <w:rFonts w:ascii="Arial" w:eastAsia="Times New Roman" w:hAnsi="Arial"/>
                <w:rtl/>
              </w:rPr>
            </w:pPr>
          </w:p>
        </w:tc>
      </w:tr>
    </w:tbl>
    <w:p w:rsidR="00FC0244" w:rsidRPr="00FC0244" w:rsidRDefault="00FC0244" w:rsidP="00FC0244">
      <w:pPr>
        <w:tabs>
          <w:tab w:val="left" w:pos="567"/>
        </w:tabs>
        <w:spacing w:before="0" w:after="0"/>
        <w:jc w:val="center"/>
        <w:rPr>
          <w:rFonts w:ascii="Arial" w:eastAsia="Times New Roman" w:hAnsi="Arial"/>
          <w:b/>
          <w:bCs/>
          <w:u w:val="single"/>
          <w:rtl/>
          <w:lang w:eastAsia="he-IL"/>
        </w:rPr>
      </w:pPr>
    </w:p>
    <w:p w:rsidR="00FC0244" w:rsidRPr="00FC0244" w:rsidRDefault="00FC0244" w:rsidP="00FC0244">
      <w:pPr>
        <w:tabs>
          <w:tab w:val="left" w:pos="567"/>
        </w:tabs>
        <w:spacing w:before="0" w:after="0"/>
        <w:jc w:val="left"/>
        <w:rPr>
          <w:rFonts w:ascii="Arial" w:eastAsia="Times New Roman" w:hAnsi="Arial"/>
          <w:rtl/>
          <w:lang w:eastAsia="he-IL"/>
        </w:rPr>
      </w:pPr>
      <w:r w:rsidRPr="00FC0244">
        <w:rPr>
          <w:rFonts w:ascii="Arial" w:eastAsia="Times New Roman" w:hAnsi="Arial" w:hint="cs"/>
          <w:rtl/>
          <w:lang w:eastAsia="he-IL"/>
        </w:rPr>
        <w:t>לכבוד</w:t>
      </w:r>
    </w:p>
    <w:p w:rsidR="00FC0244" w:rsidRPr="00FC0244" w:rsidRDefault="00FC0244" w:rsidP="00FC0244">
      <w:pPr>
        <w:tabs>
          <w:tab w:val="left" w:pos="567"/>
        </w:tabs>
        <w:spacing w:before="0" w:after="0"/>
        <w:jc w:val="left"/>
        <w:rPr>
          <w:rFonts w:ascii="Arial" w:eastAsia="Times New Roman" w:hAnsi="Arial"/>
          <w:u w:val="single"/>
          <w:rtl/>
          <w:lang w:eastAsia="he-IL"/>
        </w:rPr>
      </w:pPr>
      <w:r w:rsidRPr="00FC0244">
        <w:rPr>
          <w:rFonts w:ascii="Arial" w:eastAsia="Times New Roman" w:hAnsi="Arial" w:hint="cs"/>
          <w:rtl/>
          <w:lang w:eastAsia="he-IL"/>
        </w:rPr>
        <w:t>לירון קציר</w:t>
      </w:r>
    </w:p>
    <w:p w:rsidR="00FC0244" w:rsidRPr="00FC0244" w:rsidRDefault="00FC0244" w:rsidP="00FC0244">
      <w:pPr>
        <w:tabs>
          <w:tab w:val="left" w:pos="567"/>
        </w:tabs>
        <w:spacing w:before="0" w:after="0"/>
        <w:jc w:val="center"/>
        <w:rPr>
          <w:rFonts w:ascii="Arial" w:eastAsia="Times New Roman" w:hAnsi="Arial"/>
          <w:b/>
          <w:bCs/>
          <w:u w:val="single"/>
          <w:rtl/>
          <w:lang w:eastAsia="he-IL"/>
        </w:rPr>
      </w:pPr>
    </w:p>
    <w:p w:rsidR="00FC0244" w:rsidRPr="00FC0244" w:rsidRDefault="00FC0244" w:rsidP="00FC0244">
      <w:pPr>
        <w:tabs>
          <w:tab w:val="left" w:pos="567"/>
        </w:tabs>
        <w:spacing w:before="0" w:after="0"/>
        <w:jc w:val="center"/>
        <w:rPr>
          <w:rFonts w:ascii="Arial" w:eastAsia="Times New Roman" w:hAnsi="Arial"/>
          <w:b/>
          <w:bCs/>
          <w:u w:val="single"/>
          <w:rtl/>
          <w:lang w:eastAsia="he-IL"/>
        </w:rPr>
      </w:pPr>
      <w:r w:rsidRPr="00FC0244">
        <w:rPr>
          <w:rFonts w:ascii="Arial" w:eastAsia="Times New Roman" w:hAnsi="Arial" w:hint="cs"/>
          <w:b/>
          <w:bCs/>
          <w:u w:val="single"/>
          <w:rtl/>
          <w:lang w:eastAsia="he-IL"/>
        </w:rPr>
        <w:t xml:space="preserve">הנדון : פטור ספק יחיד - בקשה לרכש </w:t>
      </w:r>
      <w:proofErr w:type="spellStart"/>
      <w:r w:rsidRPr="00FC0244">
        <w:rPr>
          <w:rFonts w:ascii="Arial" w:eastAsia="Times New Roman" w:hAnsi="Arial" w:hint="cs"/>
          <w:b/>
          <w:bCs/>
          <w:u w:val="single"/>
          <w:rtl/>
          <w:lang w:eastAsia="he-IL"/>
        </w:rPr>
        <w:t>איווקו</w:t>
      </w:r>
      <w:proofErr w:type="spellEnd"/>
      <w:r w:rsidRPr="00FC0244">
        <w:rPr>
          <w:rFonts w:ascii="Arial" w:eastAsia="Times New Roman" w:hAnsi="Arial" w:hint="cs"/>
          <w:b/>
          <w:bCs/>
          <w:u w:val="single"/>
          <w:rtl/>
          <w:lang w:eastAsia="he-IL"/>
        </w:rPr>
        <w:t xml:space="preserve"> דיילי ואן סגור 7 טון 180 כ"ס</w:t>
      </w:r>
    </w:p>
    <w:p w:rsidR="00FC0244" w:rsidRPr="00FC0244" w:rsidRDefault="00FC0244" w:rsidP="00FC0244">
      <w:pPr>
        <w:tabs>
          <w:tab w:val="left" w:pos="567"/>
        </w:tabs>
        <w:spacing w:before="0" w:after="0"/>
        <w:jc w:val="center"/>
        <w:rPr>
          <w:rFonts w:ascii="Arial" w:eastAsia="Times New Roman" w:hAnsi="Arial"/>
          <w:b/>
          <w:bCs/>
          <w:u w:val="single"/>
          <w:rtl/>
          <w:lang w:eastAsia="he-IL"/>
        </w:rPr>
      </w:pPr>
      <w:r w:rsidRPr="00FC0244">
        <w:rPr>
          <w:rFonts w:ascii="Arial" w:eastAsia="Times New Roman" w:hAnsi="Arial" w:hint="cs"/>
          <w:b/>
          <w:bCs/>
          <w:u w:val="single"/>
          <w:rtl/>
          <w:lang w:eastAsia="he-IL"/>
        </w:rPr>
        <w:t xml:space="preserve">הספק </w:t>
      </w:r>
      <w:r w:rsidRPr="00FC0244">
        <w:rPr>
          <w:rFonts w:ascii="Arial" w:eastAsia="Times New Roman" w:hAnsi="Arial"/>
          <w:b/>
          <w:bCs/>
          <w:u w:val="single"/>
          <w:rtl/>
          <w:lang w:eastAsia="he-IL"/>
        </w:rPr>
        <w:t>–</w:t>
      </w:r>
      <w:r w:rsidRPr="00FC0244">
        <w:rPr>
          <w:rFonts w:ascii="Arial" w:eastAsia="Times New Roman" w:hAnsi="Arial" w:hint="cs"/>
          <w:b/>
          <w:bCs/>
          <w:u w:val="single"/>
          <w:rtl/>
          <w:lang w:eastAsia="he-IL"/>
        </w:rPr>
        <w:t xml:space="preserve"> </w:t>
      </w:r>
      <w:proofErr w:type="spellStart"/>
      <w:r w:rsidRPr="00FC0244">
        <w:rPr>
          <w:rFonts w:ascii="Arial" w:eastAsia="Times New Roman" w:hAnsi="Arial" w:hint="cs"/>
          <w:b/>
          <w:bCs/>
          <w:u w:val="single"/>
          <w:rtl/>
          <w:lang w:eastAsia="he-IL"/>
        </w:rPr>
        <w:t>סמלת</w:t>
      </w:r>
      <w:proofErr w:type="spellEnd"/>
      <w:r w:rsidRPr="00FC0244">
        <w:rPr>
          <w:rFonts w:ascii="Arial" w:eastAsia="Times New Roman" w:hAnsi="Arial" w:hint="cs"/>
          <w:b/>
          <w:bCs/>
          <w:u w:val="single"/>
          <w:rtl/>
          <w:lang w:eastAsia="he-IL"/>
        </w:rPr>
        <w:t xml:space="preserve"> </w:t>
      </w:r>
      <w:r w:rsidRPr="00FC0244">
        <w:rPr>
          <w:rFonts w:ascii="Arial" w:eastAsia="Times New Roman" w:hAnsi="Arial"/>
          <w:b/>
          <w:bCs/>
          <w:u w:val="single"/>
          <w:lang w:eastAsia="he-IL"/>
        </w:rPr>
        <w:t>MCA</w:t>
      </w:r>
    </w:p>
    <w:p w:rsidR="00FC0244" w:rsidRPr="00FC0244" w:rsidRDefault="00FC0244" w:rsidP="00FC0244">
      <w:pPr>
        <w:tabs>
          <w:tab w:val="left" w:pos="567"/>
        </w:tabs>
        <w:spacing w:before="0" w:after="0"/>
        <w:jc w:val="center"/>
        <w:rPr>
          <w:rFonts w:ascii="Arial" w:eastAsia="Times New Roman" w:hAnsi="Arial"/>
          <w:b/>
          <w:bCs/>
          <w:u w:val="single"/>
          <w:rtl/>
          <w:lang w:eastAsia="he-IL"/>
        </w:rPr>
      </w:pPr>
    </w:p>
    <w:p w:rsidR="00FC0244" w:rsidRPr="00FC0244" w:rsidRDefault="00FC0244" w:rsidP="00FC0244">
      <w:pPr>
        <w:numPr>
          <w:ilvl w:val="0"/>
          <w:numId w:val="11"/>
        </w:numPr>
        <w:tabs>
          <w:tab w:val="left" w:pos="567"/>
        </w:tabs>
        <w:spacing w:before="0" w:after="0" w:line="240" w:lineRule="auto"/>
        <w:ind w:left="567" w:hanging="567"/>
        <w:jc w:val="left"/>
        <w:rPr>
          <w:rFonts w:ascii="Arial" w:eastAsia="Times New Roman" w:hAnsi="Arial"/>
          <w:b/>
          <w:bCs/>
          <w:u w:val="single"/>
          <w:lang w:eastAsia="he-IL"/>
        </w:rPr>
      </w:pPr>
      <w:r w:rsidRPr="00FC0244">
        <w:rPr>
          <w:rFonts w:ascii="Arial" w:eastAsia="Times New Roman" w:hAnsi="Arial" w:hint="cs"/>
          <w:b/>
          <w:bCs/>
          <w:u w:val="single"/>
          <w:rtl/>
          <w:lang w:eastAsia="he-IL"/>
        </w:rPr>
        <w:t>הצורך</w:t>
      </w:r>
    </w:p>
    <w:p w:rsidR="00FC0244" w:rsidRPr="00FC0244" w:rsidRDefault="00FC0244" w:rsidP="00FC0244">
      <w:pPr>
        <w:numPr>
          <w:ilvl w:val="0"/>
          <w:numId w:val="12"/>
        </w:numPr>
        <w:tabs>
          <w:tab w:val="left" w:pos="850"/>
        </w:tabs>
        <w:spacing w:before="0" w:after="0" w:line="240" w:lineRule="auto"/>
        <w:jc w:val="left"/>
        <w:rPr>
          <w:rFonts w:ascii="Arial" w:eastAsia="Times New Roman" w:hAnsi="Arial"/>
          <w:rtl/>
          <w:lang w:eastAsia="he-IL"/>
        </w:rPr>
      </w:pPr>
      <w:r w:rsidRPr="00FC0244">
        <w:rPr>
          <w:rFonts w:ascii="Arial" w:eastAsia="Times New Roman" w:hAnsi="Arial"/>
          <w:rtl/>
          <w:lang w:eastAsia="he-IL"/>
        </w:rPr>
        <w:t>מחלקת המודיעין מופעלת על בסיס יומי לתת גם מענה מבצעי</w:t>
      </w:r>
      <w:r w:rsidRPr="00FC0244">
        <w:rPr>
          <w:rFonts w:ascii="Arial" w:eastAsia="Times New Roman" w:hAnsi="Arial" w:hint="cs"/>
          <w:rtl/>
          <w:lang w:eastAsia="he-IL"/>
        </w:rPr>
        <w:t xml:space="preserve"> </w:t>
      </w:r>
      <w:r w:rsidRPr="00FC0244">
        <w:rPr>
          <w:rFonts w:ascii="Arial" w:eastAsia="Times New Roman" w:hAnsi="Arial"/>
          <w:rtl/>
          <w:lang w:eastAsia="he-IL"/>
        </w:rPr>
        <w:t xml:space="preserve">לכוחות בשטח  </w:t>
      </w:r>
      <w:proofErr w:type="spellStart"/>
      <w:r w:rsidRPr="00FC0244">
        <w:rPr>
          <w:rFonts w:ascii="Arial" w:eastAsia="Times New Roman" w:hAnsi="Arial"/>
          <w:rtl/>
          <w:lang w:eastAsia="he-IL"/>
        </w:rPr>
        <w:t>ע''י</w:t>
      </w:r>
      <w:proofErr w:type="spellEnd"/>
      <w:r w:rsidRPr="00FC0244">
        <w:rPr>
          <w:rFonts w:ascii="Arial" w:eastAsia="Times New Roman" w:hAnsi="Arial"/>
          <w:rtl/>
          <w:lang w:eastAsia="he-IL"/>
        </w:rPr>
        <w:t xml:space="preserve"> העברה, ניתוח, סינון ויצירת מידע רלוונטי לכוחות/מפקדים  מתוך וא</w:t>
      </w:r>
      <w:r w:rsidRPr="00FC0244">
        <w:rPr>
          <w:rFonts w:ascii="Arial" w:eastAsia="Times New Roman" w:hAnsi="Arial" w:hint="cs"/>
          <w:rtl/>
          <w:lang w:eastAsia="he-IL"/>
        </w:rPr>
        <w:t>ן</w:t>
      </w:r>
      <w:r w:rsidRPr="00FC0244">
        <w:rPr>
          <w:rFonts w:ascii="Arial" w:eastAsia="Times New Roman" w:hAnsi="Arial"/>
          <w:rtl/>
          <w:lang w:eastAsia="he-IL"/>
        </w:rPr>
        <w:t xml:space="preserve"> מכלול מערכות מודיעין.</w:t>
      </w:r>
    </w:p>
    <w:p w:rsidR="00FC0244" w:rsidRPr="00FC0244" w:rsidRDefault="00FC0244" w:rsidP="00FC0244">
      <w:pPr>
        <w:numPr>
          <w:ilvl w:val="0"/>
          <w:numId w:val="12"/>
        </w:numPr>
        <w:tabs>
          <w:tab w:val="left" w:pos="850"/>
        </w:tabs>
        <w:spacing w:before="0" w:after="0" w:line="240" w:lineRule="auto"/>
        <w:jc w:val="left"/>
        <w:rPr>
          <w:rFonts w:ascii="Arial" w:eastAsia="Times New Roman" w:hAnsi="Arial"/>
          <w:rtl/>
          <w:lang w:eastAsia="he-IL"/>
        </w:rPr>
      </w:pPr>
      <w:r w:rsidRPr="00FC0244">
        <w:rPr>
          <w:rFonts w:ascii="Arial" w:eastAsia="Times New Roman" w:hAnsi="Arial"/>
          <w:rtl/>
          <w:lang w:eastAsia="he-IL"/>
        </w:rPr>
        <w:t>היחידה נדרשת למהירות תגובה מקסימלית בזמן התראה מידי. לאור עובדה זו ובהלימה חיובית נדרשת מחלקת המודיעין לספק תוצרי מודיעין רלוונטיים.</w:t>
      </w:r>
    </w:p>
    <w:p w:rsidR="00FC0244" w:rsidRPr="00FC0244" w:rsidRDefault="00FC0244" w:rsidP="00FC0244">
      <w:pPr>
        <w:numPr>
          <w:ilvl w:val="0"/>
          <w:numId w:val="12"/>
        </w:numPr>
        <w:tabs>
          <w:tab w:val="left" w:pos="850"/>
        </w:tabs>
        <w:spacing w:before="0" w:after="0" w:line="240" w:lineRule="auto"/>
        <w:jc w:val="left"/>
        <w:rPr>
          <w:rFonts w:ascii="Arial" w:eastAsia="Times New Roman" w:hAnsi="Arial"/>
          <w:rtl/>
          <w:lang w:eastAsia="he-IL"/>
        </w:rPr>
      </w:pPr>
      <w:r w:rsidRPr="00FC0244">
        <w:rPr>
          <w:rFonts w:ascii="Arial" w:eastAsia="Times New Roman" w:hAnsi="Arial"/>
          <w:rtl/>
          <w:lang w:eastAsia="he-IL"/>
        </w:rPr>
        <w:t>בשורת הקצה מונגשים ללוחמים/מפקדים מידע ותרשימי  קרב המשרתים את כלל הכוחות המשתתפים בביצוע המשימה, חלוקת הכוחות לגזרות, נקודות חולשה, צירי תנועה ועוד.</w:t>
      </w:r>
    </w:p>
    <w:p w:rsidR="00FC0244" w:rsidRPr="00FC0244" w:rsidRDefault="00FC0244" w:rsidP="00FC0244">
      <w:pPr>
        <w:numPr>
          <w:ilvl w:val="0"/>
          <w:numId w:val="12"/>
        </w:numPr>
        <w:tabs>
          <w:tab w:val="left" w:pos="850"/>
        </w:tabs>
        <w:spacing w:before="0" w:after="0" w:line="240" w:lineRule="auto"/>
        <w:jc w:val="left"/>
        <w:rPr>
          <w:rFonts w:ascii="Arial" w:eastAsia="Times New Roman" w:hAnsi="Arial"/>
          <w:lang w:eastAsia="he-IL"/>
        </w:rPr>
      </w:pPr>
      <w:r w:rsidRPr="00FC0244">
        <w:rPr>
          <w:rFonts w:ascii="Arial" w:eastAsia="Times New Roman" w:hAnsi="Arial"/>
          <w:rtl/>
          <w:lang w:eastAsia="he-IL"/>
        </w:rPr>
        <w:t xml:space="preserve">לצורך יצור תרשים הקרב ולאור העובדה כי קיימת היתכנות בסבירות גבוהה לשינוי משימה מפעילה יחידת המודיעין רכב (להלן  חפ"ק) ייעודי המכיל בתוכו  מערכות מחשוב ותקשורת שונות מהן ניתן לאגור, לנתח ולהפיק את תרשים הקרב הדרוש לצורך ביצוע הפעולה המבצעית בשטח. </w:t>
      </w:r>
    </w:p>
    <w:p w:rsidR="00FC0244" w:rsidRPr="00FC0244" w:rsidRDefault="00FC0244" w:rsidP="00FC0244">
      <w:pPr>
        <w:numPr>
          <w:ilvl w:val="0"/>
          <w:numId w:val="12"/>
        </w:numPr>
        <w:tabs>
          <w:tab w:val="left" w:pos="850"/>
        </w:tabs>
        <w:spacing w:before="0" w:after="0" w:line="240" w:lineRule="auto"/>
        <w:jc w:val="left"/>
        <w:rPr>
          <w:rFonts w:ascii="Arial" w:eastAsia="Times New Roman" w:hAnsi="Arial"/>
          <w:lang w:eastAsia="he-IL"/>
        </w:rPr>
      </w:pPr>
      <w:r w:rsidRPr="00FC0244">
        <w:rPr>
          <w:rFonts w:ascii="Arial" w:eastAsia="Times New Roman" w:hAnsi="Arial" w:hint="cs"/>
          <w:rtl/>
          <w:lang w:eastAsia="he-IL"/>
        </w:rPr>
        <w:t xml:space="preserve">הרכב הינו חלק ממכלול </w:t>
      </w:r>
      <w:proofErr w:type="spellStart"/>
      <w:r w:rsidRPr="00FC0244">
        <w:rPr>
          <w:rFonts w:ascii="Arial" w:eastAsia="Times New Roman" w:hAnsi="Arial" w:hint="cs"/>
          <w:rtl/>
          <w:lang w:eastAsia="he-IL"/>
        </w:rPr>
        <w:t>החפ"ק</w:t>
      </w:r>
      <w:proofErr w:type="spellEnd"/>
      <w:r w:rsidRPr="00FC0244">
        <w:rPr>
          <w:rFonts w:ascii="Arial" w:eastAsia="Times New Roman" w:hAnsi="Arial" w:hint="cs"/>
          <w:rtl/>
          <w:lang w:eastAsia="he-IL"/>
        </w:rPr>
        <w:t xml:space="preserve"> היחידתי באירועי חירום.</w:t>
      </w:r>
    </w:p>
    <w:p w:rsidR="00FC0244" w:rsidRPr="00FC0244" w:rsidRDefault="00FC0244" w:rsidP="00FC0244">
      <w:pPr>
        <w:numPr>
          <w:ilvl w:val="0"/>
          <w:numId w:val="11"/>
        </w:numPr>
        <w:tabs>
          <w:tab w:val="left" w:pos="567"/>
        </w:tabs>
        <w:spacing w:before="0" w:after="0" w:line="240" w:lineRule="auto"/>
        <w:ind w:left="567" w:hanging="567"/>
        <w:jc w:val="left"/>
        <w:rPr>
          <w:rFonts w:ascii="Arial" w:eastAsia="Times New Roman" w:hAnsi="Arial"/>
          <w:lang w:eastAsia="he-IL"/>
        </w:rPr>
      </w:pPr>
      <w:r w:rsidRPr="00FC0244">
        <w:rPr>
          <w:rFonts w:ascii="Arial" w:eastAsia="Times New Roman" w:hAnsi="Arial" w:hint="cs"/>
          <w:b/>
          <w:bCs/>
          <w:u w:val="single"/>
          <w:rtl/>
          <w:lang w:eastAsia="he-IL"/>
        </w:rPr>
        <w:t>רקע</w:t>
      </w:r>
      <w:r w:rsidRPr="00FC0244">
        <w:rPr>
          <w:rFonts w:ascii="Arial" w:eastAsia="Times New Roman" w:hAnsi="Arial" w:hint="cs"/>
          <w:rtl/>
          <w:lang w:eastAsia="he-IL"/>
        </w:rPr>
        <w:t xml:space="preserve"> </w:t>
      </w:r>
      <w:r w:rsidRPr="00FC0244">
        <w:rPr>
          <w:rFonts w:ascii="Arial" w:eastAsia="Times New Roman" w:hAnsi="Arial"/>
          <w:rtl/>
          <w:lang w:eastAsia="he-IL"/>
        </w:rPr>
        <w:t>–</w:t>
      </w:r>
    </w:p>
    <w:p w:rsidR="00FC0244" w:rsidRPr="00FC0244" w:rsidRDefault="00FC0244" w:rsidP="00FC0244">
      <w:pPr>
        <w:numPr>
          <w:ilvl w:val="0"/>
          <w:numId w:val="13"/>
        </w:numPr>
        <w:tabs>
          <w:tab w:val="left" w:pos="850"/>
        </w:tabs>
        <w:spacing w:before="0" w:after="0" w:line="240" w:lineRule="auto"/>
        <w:ind w:left="850" w:hanging="283"/>
        <w:jc w:val="left"/>
        <w:rPr>
          <w:rFonts w:ascii="Arial" w:eastAsia="Times New Roman" w:hAnsi="Arial"/>
          <w:lang w:eastAsia="he-IL"/>
        </w:rPr>
      </w:pPr>
      <w:r w:rsidRPr="00FC0244">
        <w:rPr>
          <w:rFonts w:ascii="Arial" w:eastAsia="Times New Roman" w:hAnsi="Arial" w:hint="cs"/>
          <w:rtl/>
          <w:lang w:eastAsia="he-IL"/>
        </w:rPr>
        <w:t>קיים רכב מודיעין מסוג ואן סוואנה משנת 2012 המופעל בכלל האירועים המבצעיים של היחידה.</w:t>
      </w:r>
    </w:p>
    <w:p w:rsidR="00FC0244" w:rsidRPr="00FC0244" w:rsidRDefault="00FC0244" w:rsidP="00FC0244">
      <w:pPr>
        <w:numPr>
          <w:ilvl w:val="0"/>
          <w:numId w:val="13"/>
        </w:numPr>
        <w:tabs>
          <w:tab w:val="left" w:pos="850"/>
        </w:tabs>
        <w:spacing w:before="0" w:after="0" w:line="240" w:lineRule="auto"/>
        <w:ind w:left="850" w:hanging="283"/>
        <w:jc w:val="left"/>
        <w:rPr>
          <w:rFonts w:ascii="Arial" w:eastAsia="Times New Roman" w:hAnsi="Arial"/>
          <w:lang w:eastAsia="he-IL"/>
        </w:rPr>
      </w:pPr>
      <w:r w:rsidRPr="00FC0244">
        <w:rPr>
          <w:rFonts w:ascii="Arial" w:eastAsia="Times New Roman" w:hAnsi="Arial" w:hint="cs"/>
          <w:rtl/>
          <w:lang w:eastAsia="he-IL"/>
        </w:rPr>
        <w:t>הרכב הינו בר החלפה בקרן בלאי כבר שנתיים.</w:t>
      </w:r>
    </w:p>
    <w:p w:rsidR="00FC0244" w:rsidRPr="00FC0244" w:rsidRDefault="00FC0244" w:rsidP="00FC0244">
      <w:pPr>
        <w:numPr>
          <w:ilvl w:val="0"/>
          <w:numId w:val="13"/>
        </w:numPr>
        <w:tabs>
          <w:tab w:val="left" w:pos="850"/>
        </w:tabs>
        <w:spacing w:before="0" w:after="0" w:line="240" w:lineRule="auto"/>
        <w:ind w:left="850" w:hanging="283"/>
        <w:jc w:val="left"/>
        <w:rPr>
          <w:rFonts w:ascii="Arial" w:eastAsia="Times New Roman" w:hAnsi="Arial"/>
          <w:lang w:eastAsia="he-IL"/>
        </w:rPr>
      </w:pPr>
      <w:r w:rsidRPr="00FC0244">
        <w:rPr>
          <w:rFonts w:ascii="Arial" w:eastAsia="Times New Roman" w:hAnsi="Arial" w:hint="cs"/>
          <w:rtl/>
          <w:lang w:eastAsia="he-IL"/>
        </w:rPr>
        <w:t xml:space="preserve">אין מקום ברכב לטכנולוגיות חדשות שפועלות כבר ביחידה. </w:t>
      </w:r>
    </w:p>
    <w:p w:rsidR="00FC0244" w:rsidRPr="00FC0244" w:rsidRDefault="00FC0244" w:rsidP="00FC0244">
      <w:pPr>
        <w:numPr>
          <w:ilvl w:val="0"/>
          <w:numId w:val="13"/>
        </w:numPr>
        <w:tabs>
          <w:tab w:val="left" w:pos="850"/>
        </w:tabs>
        <w:spacing w:before="0" w:after="0" w:line="240" w:lineRule="auto"/>
        <w:ind w:left="850" w:hanging="283"/>
        <w:jc w:val="left"/>
        <w:rPr>
          <w:rFonts w:ascii="Arial" w:eastAsia="Times New Roman" w:hAnsi="Arial"/>
          <w:lang w:eastAsia="he-IL"/>
        </w:rPr>
      </w:pPr>
      <w:r w:rsidRPr="00FC0244">
        <w:rPr>
          <w:rFonts w:ascii="Arial" w:eastAsia="Times New Roman" w:hAnsi="Arial" w:hint="cs"/>
          <w:rtl/>
          <w:lang w:eastAsia="he-IL"/>
        </w:rPr>
        <w:t xml:space="preserve">הרכב מתחבר לחפ"ק קרון </w:t>
      </w:r>
      <w:proofErr w:type="spellStart"/>
      <w:r w:rsidRPr="00FC0244">
        <w:rPr>
          <w:rFonts w:ascii="Arial" w:eastAsia="Times New Roman" w:hAnsi="Arial" w:hint="cs"/>
          <w:rtl/>
          <w:lang w:eastAsia="he-IL"/>
        </w:rPr>
        <w:t>צב"ש</w:t>
      </w:r>
      <w:proofErr w:type="spellEnd"/>
      <w:r w:rsidRPr="00FC0244">
        <w:rPr>
          <w:rFonts w:ascii="Arial" w:eastAsia="Times New Roman" w:hAnsi="Arial" w:hint="cs"/>
          <w:rtl/>
          <w:lang w:eastAsia="he-IL"/>
        </w:rPr>
        <w:t xml:space="preserve"> שמשודרג בימים אלו בטכנולוגיות מתקדמות ולצורך זה זקוק לאותן טכנולוגיות.</w:t>
      </w:r>
    </w:p>
    <w:p w:rsidR="00FC0244" w:rsidRPr="00FC0244" w:rsidRDefault="00FC0244" w:rsidP="00FC0244">
      <w:pPr>
        <w:tabs>
          <w:tab w:val="left" w:pos="850"/>
        </w:tabs>
        <w:spacing w:before="0" w:after="0"/>
        <w:ind w:left="850"/>
        <w:jc w:val="left"/>
        <w:rPr>
          <w:rFonts w:ascii="Arial" w:eastAsia="Times New Roman" w:hAnsi="Arial"/>
          <w:lang w:eastAsia="he-IL"/>
        </w:rPr>
      </w:pPr>
    </w:p>
    <w:p w:rsidR="00FC0244" w:rsidRPr="00FC0244" w:rsidRDefault="00FC0244" w:rsidP="00FC0244">
      <w:pPr>
        <w:numPr>
          <w:ilvl w:val="0"/>
          <w:numId w:val="11"/>
        </w:numPr>
        <w:tabs>
          <w:tab w:val="left" w:pos="567"/>
        </w:tabs>
        <w:spacing w:before="0" w:after="0" w:line="240" w:lineRule="auto"/>
        <w:ind w:left="567" w:hanging="567"/>
        <w:jc w:val="left"/>
        <w:rPr>
          <w:rFonts w:ascii="Arial" w:eastAsia="Times New Roman" w:hAnsi="Arial"/>
          <w:b/>
          <w:bCs/>
          <w:u w:val="single"/>
          <w:rtl/>
          <w:lang w:eastAsia="he-IL"/>
        </w:rPr>
      </w:pPr>
      <w:r w:rsidRPr="00FC0244">
        <w:rPr>
          <w:rFonts w:ascii="Arial" w:eastAsia="Times New Roman" w:hAnsi="Arial" w:hint="cs"/>
          <w:b/>
          <w:bCs/>
          <w:u w:val="single"/>
          <w:rtl/>
          <w:lang w:eastAsia="he-IL"/>
        </w:rPr>
        <w:t>יתרונות הרכב המבוקש</w:t>
      </w:r>
    </w:p>
    <w:p w:rsidR="00FC0244" w:rsidRPr="00FC0244" w:rsidRDefault="00FC0244" w:rsidP="00FC0244">
      <w:pPr>
        <w:numPr>
          <w:ilvl w:val="0"/>
          <w:numId w:val="14"/>
        </w:numPr>
        <w:tabs>
          <w:tab w:val="left" w:pos="567"/>
        </w:tabs>
        <w:spacing w:before="0" w:after="0" w:line="240" w:lineRule="auto"/>
        <w:ind w:left="850" w:hanging="282"/>
        <w:jc w:val="left"/>
        <w:rPr>
          <w:rFonts w:ascii="Arial" w:eastAsia="Times New Roman" w:hAnsi="Arial"/>
          <w:lang w:eastAsia="he-IL"/>
        </w:rPr>
      </w:pPr>
      <w:r w:rsidRPr="00FC0244">
        <w:rPr>
          <w:rFonts w:ascii="Arial" w:eastAsia="Times New Roman" w:hAnsi="Arial" w:hint="cs"/>
          <w:rtl/>
          <w:lang w:eastAsia="he-IL"/>
        </w:rPr>
        <w:t>ייחודו של הרכב בהיותו הרכב היחידי שהינו ואן מסחרי שמשקלו הכולל מגיע ל 7 טון.</w:t>
      </w:r>
    </w:p>
    <w:p w:rsidR="00FC0244" w:rsidRPr="00FC0244" w:rsidRDefault="00FC0244" w:rsidP="00FC0244">
      <w:pPr>
        <w:numPr>
          <w:ilvl w:val="0"/>
          <w:numId w:val="14"/>
        </w:numPr>
        <w:tabs>
          <w:tab w:val="left" w:pos="567"/>
        </w:tabs>
        <w:spacing w:before="0" w:after="0" w:line="240" w:lineRule="auto"/>
        <w:ind w:left="850" w:hanging="282"/>
        <w:jc w:val="left"/>
        <w:rPr>
          <w:rFonts w:ascii="Arial" w:eastAsia="Times New Roman" w:hAnsi="Arial"/>
          <w:lang w:eastAsia="he-IL"/>
        </w:rPr>
      </w:pPr>
      <w:r w:rsidRPr="00FC0244">
        <w:rPr>
          <w:rFonts w:ascii="Arial" w:eastAsia="Times New Roman" w:hAnsi="Arial" w:hint="cs"/>
          <w:rtl/>
          <w:lang w:eastAsia="he-IL"/>
        </w:rPr>
        <w:t>מאפשר כושר העמסה גדול מאוד בשביל רכב מסוג ואן מסחרי.</w:t>
      </w:r>
    </w:p>
    <w:p w:rsidR="00FC0244" w:rsidRPr="00FC0244" w:rsidRDefault="00FC0244" w:rsidP="00FC0244">
      <w:pPr>
        <w:numPr>
          <w:ilvl w:val="0"/>
          <w:numId w:val="14"/>
        </w:numPr>
        <w:tabs>
          <w:tab w:val="left" w:pos="567"/>
        </w:tabs>
        <w:spacing w:before="0" w:after="0" w:line="240" w:lineRule="auto"/>
        <w:ind w:left="850" w:hanging="282"/>
        <w:jc w:val="left"/>
        <w:rPr>
          <w:rFonts w:ascii="Arial" w:eastAsia="Times New Roman" w:hAnsi="Arial"/>
          <w:lang w:eastAsia="he-IL"/>
        </w:rPr>
      </w:pPr>
      <w:r w:rsidRPr="00FC0244">
        <w:rPr>
          <w:rFonts w:ascii="Arial" w:eastAsia="Times New Roman" w:hAnsi="Arial" w:hint="cs"/>
          <w:rtl/>
          <w:lang w:eastAsia="he-IL"/>
        </w:rPr>
        <w:t>ארוך ב 40 ס"מ מספרינטר ארוך המאפשר הכנסה של טכנולוגיות ואמצעים חדשים ומתקדמים.</w:t>
      </w:r>
    </w:p>
    <w:p w:rsidR="00FC0244" w:rsidRPr="00FC0244" w:rsidRDefault="00FC0244" w:rsidP="00FC0244">
      <w:pPr>
        <w:tabs>
          <w:tab w:val="left" w:pos="567"/>
        </w:tabs>
        <w:spacing w:before="0" w:after="0"/>
        <w:ind w:left="850"/>
        <w:rPr>
          <w:rFonts w:ascii="Arial" w:eastAsia="Times New Roman" w:hAnsi="Arial"/>
          <w:rtl/>
          <w:lang w:eastAsia="he-IL"/>
        </w:rPr>
      </w:pPr>
    </w:p>
    <w:p w:rsidR="00FC0244" w:rsidRPr="00FC0244" w:rsidRDefault="00FC0244" w:rsidP="00FC0244">
      <w:pPr>
        <w:tabs>
          <w:tab w:val="left" w:pos="567"/>
        </w:tabs>
        <w:spacing w:before="0" w:after="0"/>
        <w:ind w:left="928"/>
        <w:rPr>
          <w:rFonts w:ascii="Arial" w:eastAsia="Times New Roman" w:hAnsi="Arial"/>
          <w:lang w:eastAsia="he-IL"/>
        </w:rPr>
      </w:pPr>
    </w:p>
    <w:p w:rsidR="00FC0244" w:rsidRPr="00FC0244" w:rsidRDefault="00FC0244" w:rsidP="00FC0244">
      <w:pPr>
        <w:spacing w:before="0" w:after="0" w:line="240" w:lineRule="auto"/>
        <w:rPr>
          <w:rFonts w:eastAsia="Times New Roman" w:cs="FrankRuehl"/>
          <w:sz w:val="26"/>
          <w:szCs w:val="26"/>
          <w:rtl/>
        </w:rPr>
      </w:pPr>
    </w:p>
    <w:p w:rsidR="00FC0244" w:rsidRPr="00FC0244" w:rsidRDefault="00FC0244" w:rsidP="00FC0244">
      <w:pPr>
        <w:spacing w:before="0" w:after="0" w:line="240" w:lineRule="auto"/>
        <w:rPr>
          <w:rFonts w:eastAsia="Times New Roman" w:cs="FrankRuehl"/>
          <w:sz w:val="26"/>
          <w:szCs w:val="26"/>
          <w:rtl/>
        </w:rPr>
      </w:pPr>
    </w:p>
    <w:p w:rsidR="00FC0244" w:rsidRPr="00FC0244" w:rsidRDefault="00FC0244" w:rsidP="00FC0244">
      <w:pPr>
        <w:spacing w:before="0" w:after="0" w:line="240" w:lineRule="auto"/>
        <w:rPr>
          <w:rFonts w:eastAsia="Times New Roman" w:cs="FrankRuehl"/>
          <w:sz w:val="26"/>
          <w:szCs w:val="26"/>
          <w:rtl/>
        </w:rPr>
      </w:pPr>
    </w:p>
    <w:p w:rsidR="00FC0244" w:rsidRPr="00FC0244" w:rsidRDefault="00FC0244" w:rsidP="00FC0244">
      <w:pPr>
        <w:spacing w:before="0" w:after="0" w:line="240" w:lineRule="auto"/>
        <w:rPr>
          <w:rFonts w:eastAsia="Times New Roman" w:cs="FrankRuehl"/>
          <w:sz w:val="26"/>
          <w:szCs w:val="26"/>
          <w:rtl/>
        </w:rPr>
      </w:pPr>
    </w:p>
    <w:p w:rsidR="00FC0244" w:rsidRPr="00FC0244" w:rsidRDefault="00FC0244" w:rsidP="00FC0244">
      <w:pPr>
        <w:spacing w:before="0" w:after="0" w:line="240" w:lineRule="auto"/>
        <w:rPr>
          <w:rFonts w:eastAsia="Times New Roman" w:cs="FrankRuehl"/>
          <w:sz w:val="26"/>
          <w:szCs w:val="26"/>
          <w:rtl/>
        </w:rPr>
      </w:pPr>
    </w:p>
    <w:p w:rsidR="00FC0244" w:rsidRPr="00FC0244" w:rsidRDefault="00FC0244" w:rsidP="00FC0244">
      <w:pPr>
        <w:spacing w:before="0" w:after="0" w:line="240" w:lineRule="auto"/>
        <w:rPr>
          <w:rFonts w:eastAsia="Times New Roman" w:cs="FrankRuehl"/>
          <w:sz w:val="26"/>
          <w:szCs w:val="26"/>
          <w:rtl/>
        </w:rPr>
      </w:pPr>
    </w:p>
    <w:p w:rsidR="00FC0244" w:rsidRPr="00FC0244" w:rsidRDefault="00FC0244" w:rsidP="00FC0244">
      <w:pPr>
        <w:spacing w:before="0" w:after="0" w:line="240" w:lineRule="auto"/>
        <w:rPr>
          <w:rFonts w:eastAsia="Times New Roman" w:cs="FrankRuehl"/>
          <w:sz w:val="26"/>
          <w:szCs w:val="26"/>
          <w:rtl/>
        </w:rPr>
      </w:pPr>
    </w:p>
    <w:p w:rsidR="00FC0244" w:rsidRPr="00FC0244" w:rsidRDefault="00FC0244" w:rsidP="00FC0244">
      <w:pPr>
        <w:spacing w:before="0" w:after="0" w:line="240" w:lineRule="auto"/>
        <w:rPr>
          <w:rFonts w:eastAsia="Times New Roman" w:cs="FrankRuehl"/>
          <w:sz w:val="26"/>
          <w:szCs w:val="26"/>
          <w:rtl/>
        </w:rPr>
      </w:pPr>
    </w:p>
    <w:p w:rsidR="00FC0244" w:rsidRPr="00FC0244" w:rsidRDefault="00FC0244" w:rsidP="00FC0244">
      <w:pPr>
        <w:spacing w:before="0" w:after="0" w:line="240" w:lineRule="auto"/>
        <w:rPr>
          <w:rFonts w:eastAsia="Times New Roman" w:cs="FrankRuehl"/>
          <w:sz w:val="26"/>
          <w:szCs w:val="26"/>
          <w:rtl/>
        </w:rPr>
      </w:pPr>
    </w:p>
    <w:p w:rsidR="00FC0244" w:rsidRPr="00FC0244" w:rsidRDefault="00FC0244" w:rsidP="00FC0244">
      <w:pPr>
        <w:spacing w:before="0" w:after="0" w:line="240" w:lineRule="auto"/>
        <w:rPr>
          <w:rFonts w:eastAsia="Times New Roman" w:cs="FrankRuehl"/>
          <w:sz w:val="26"/>
          <w:szCs w:val="26"/>
          <w:rtl/>
        </w:rPr>
      </w:pPr>
    </w:p>
    <w:p w:rsidR="00FC0244" w:rsidRPr="00FC0244" w:rsidRDefault="00FC0244" w:rsidP="00FC0244">
      <w:pPr>
        <w:spacing w:before="0" w:after="0" w:line="240" w:lineRule="auto"/>
        <w:rPr>
          <w:rFonts w:eastAsia="Times New Roman" w:cs="FrankRuehl"/>
          <w:sz w:val="26"/>
          <w:szCs w:val="26"/>
          <w:rtl/>
        </w:rPr>
      </w:pPr>
    </w:p>
    <w:p w:rsidR="00FC0244" w:rsidRPr="00FC0244" w:rsidRDefault="00FC0244" w:rsidP="00FC0244">
      <w:pPr>
        <w:spacing w:before="0" w:after="0" w:line="240" w:lineRule="auto"/>
        <w:rPr>
          <w:rFonts w:eastAsia="Times New Roman" w:cs="FrankRuehl"/>
          <w:sz w:val="26"/>
          <w:szCs w:val="26"/>
          <w:rtl/>
        </w:rPr>
      </w:pPr>
    </w:p>
    <w:p w:rsidR="00FC0244" w:rsidRPr="00FC0244" w:rsidRDefault="00FC0244" w:rsidP="00FC0244">
      <w:pPr>
        <w:spacing w:before="0" w:after="0" w:line="240" w:lineRule="auto"/>
        <w:rPr>
          <w:rFonts w:eastAsia="Times New Roman" w:cs="FrankRuehl"/>
          <w:sz w:val="26"/>
          <w:szCs w:val="26"/>
          <w:rtl/>
        </w:rPr>
      </w:pPr>
    </w:p>
    <w:p w:rsidR="00FC0244" w:rsidRPr="00FC0244" w:rsidRDefault="00FC0244" w:rsidP="00FC0244">
      <w:pPr>
        <w:spacing w:before="0" w:after="0" w:line="240" w:lineRule="auto"/>
        <w:ind w:left="707"/>
        <w:rPr>
          <w:rFonts w:ascii="David" w:eastAsia="Times New Roman" w:hAnsi="David"/>
          <w:b/>
          <w:bCs/>
          <w:u w:val="single"/>
          <w:rtl/>
          <w:lang w:eastAsia="he-IL"/>
        </w:rPr>
      </w:pPr>
    </w:p>
    <w:p w:rsidR="00FC0244" w:rsidRPr="00FC0244" w:rsidRDefault="00FC0244" w:rsidP="00FC0244">
      <w:pPr>
        <w:spacing w:before="0" w:after="0" w:line="240" w:lineRule="auto"/>
        <w:ind w:left="707"/>
        <w:rPr>
          <w:rFonts w:ascii="David" w:eastAsia="Times New Roman" w:hAnsi="David"/>
          <w:b/>
          <w:bCs/>
          <w:u w:val="single"/>
          <w:rtl/>
          <w:lang w:eastAsia="he-IL"/>
        </w:rPr>
      </w:pPr>
    </w:p>
    <w:p w:rsidR="00FC0244" w:rsidRPr="00FC0244" w:rsidRDefault="00FC0244" w:rsidP="00FC0244">
      <w:pPr>
        <w:spacing w:before="0" w:after="0" w:line="240" w:lineRule="auto"/>
        <w:ind w:left="707"/>
        <w:rPr>
          <w:rFonts w:ascii="David" w:eastAsia="Times New Roman" w:hAnsi="David"/>
          <w:b/>
          <w:bCs/>
          <w:u w:val="single"/>
          <w:rtl/>
          <w:lang w:eastAsia="he-IL"/>
        </w:rPr>
      </w:pPr>
    </w:p>
    <w:p w:rsidR="00FC0244" w:rsidRPr="00FC0244" w:rsidRDefault="00FC0244" w:rsidP="00FC0244">
      <w:pPr>
        <w:spacing w:before="0" w:after="0" w:line="240" w:lineRule="auto"/>
        <w:ind w:left="707"/>
        <w:rPr>
          <w:rFonts w:ascii="David" w:eastAsia="Times New Roman" w:hAnsi="David"/>
          <w:b/>
          <w:bCs/>
          <w:u w:val="single"/>
          <w:rtl/>
          <w:lang w:eastAsia="he-IL"/>
        </w:rPr>
      </w:pPr>
    </w:p>
    <w:p w:rsidR="00FC0244" w:rsidRPr="00FC0244" w:rsidRDefault="00FC0244" w:rsidP="00FC0244">
      <w:pPr>
        <w:spacing w:before="0" w:after="0" w:line="240" w:lineRule="auto"/>
        <w:ind w:left="707"/>
        <w:rPr>
          <w:rFonts w:ascii="David" w:eastAsia="Times New Roman" w:hAnsi="David"/>
          <w:b/>
          <w:bCs/>
          <w:u w:val="single"/>
          <w:rtl/>
          <w:lang w:eastAsia="he-IL"/>
        </w:rPr>
      </w:pPr>
    </w:p>
    <w:p w:rsidR="00FC0244" w:rsidRPr="00FC0244" w:rsidRDefault="00FC0244" w:rsidP="00FC0244">
      <w:pPr>
        <w:spacing w:before="0" w:after="0" w:line="240" w:lineRule="auto"/>
        <w:ind w:left="707"/>
        <w:rPr>
          <w:rFonts w:ascii="David" w:eastAsia="Times New Roman" w:hAnsi="David"/>
          <w:b/>
          <w:bCs/>
          <w:u w:val="single"/>
          <w:rtl/>
          <w:lang w:eastAsia="he-IL"/>
        </w:rPr>
      </w:pPr>
    </w:p>
    <w:p w:rsidR="00FC0244" w:rsidRPr="00FC0244" w:rsidRDefault="00FC0244" w:rsidP="00FC0244">
      <w:pPr>
        <w:spacing w:before="0" w:after="0" w:line="240" w:lineRule="auto"/>
        <w:ind w:left="707"/>
        <w:rPr>
          <w:rFonts w:ascii="David" w:eastAsia="Times New Roman" w:hAnsi="David"/>
          <w:b/>
          <w:bCs/>
          <w:u w:val="single"/>
          <w:rtl/>
          <w:lang w:eastAsia="he-IL"/>
        </w:rPr>
      </w:pPr>
    </w:p>
    <w:p w:rsidR="00FC0244" w:rsidRPr="00FC0244" w:rsidRDefault="00FC0244" w:rsidP="00FC0244">
      <w:pPr>
        <w:spacing w:before="0" w:after="0" w:line="240" w:lineRule="auto"/>
        <w:ind w:left="707"/>
        <w:rPr>
          <w:rFonts w:ascii="David" w:eastAsia="Times New Roman" w:hAnsi="David"/>
          <w:b/>
          <w:bCs/>
          <w:u w:val="single"/>
          <w:rtl/>
          <w:lang w:eastAsia="he-IL"/>
        </w:rPr>
      </w:pPr>
    </w:p>
    <w:p w:rsidR="00FC0244" w:rsidRPr="00FC0244" w:rsidRDefault="00FC0244" w:rsidP="00FC0244">
      <w:pPr>
        <w:spacing w:before="0" w:after="0" w:line="240" w:lineRule="auto"/>
        <w:ind w:left="707"/>
        <w:rPr>
          <w:rFonts w:ascii="David" w:eastAsia="Times New Roman" w:hAnsi="David"/>
          <w:b/>
          <w:bCs/>
          <w:u w:val="single"/>
          <w:rtl/>
          <w:lang w:eastAsia="he-IL"/>
        </w:rPr>
      </w:pPr>
    </w:p>
    <w:p w:rsidR="00FC0244" w:rsidRPr="00FC0244" w:rsidRDefault="00FC0244" w:rsidP="00FC0244">
      <w:pPr>
        <w:spacing w:before="0" w:after="0" w:line="240" w:lineRule="auto"/>
        <w:ind w:left="707"/>
        <w:rPr>
          <w:rFonts w:ascii="David" w:eastAsia="Times New Roman" w:hAnsi="David"/>
          <w:b/>
          <w:bCs/>
          <w:u w:val="single"/>
          <w:rtl/>
          <w:lang w:eastAsia="he-IL"/>
        </w:rPr>
      </w:pPr>
    </w:p>
    <w:p w:rsidR="00FC0244" w:rsidRPr="00FC0244" w:rsidRDefault="00FC0244" w:rsidP="00FC0244">
      <w:pPr>
        <w:spacing w:before="0" w:after="0" w:line="240" w:lineRule="auto"/>
        <w:ind w:left="707"/>
        <w:rPr>
          <w:rFonts w:ascii="David" w:eastAsia="Times New Roman" w:hAnsi="David"/>
          <w:b/>
          <w:bCs/>
          <w:u w:val="single"/>
          <w:rtl/>
          <w:lang w:eastAsia="he-IL"/>
        </w:rPr>
      </w:pPr>
    </w:p>
    <w:p w:rsidR="00FC0244" w:rsidRPr="00FC0244" w:rsidRDefault="00FC0244" w:rsidP="00FC0244">
      <w:pPr>
        <w:spacing w:before="0" w:after="0" w:line="240" w:lineRule="auto"/>
        <w:ind w:left="707"/>
        <w:rPr>
          <w:rFonts w:ascii="David" w:eastAsia="Times New Roman" w:hAnsi="David"/>
          <w:b/>
          <w:bCs/>
          <w:u w:val="single"/>
          <w:rtl/>
          <w:lang w:eastAsia="he-IL"/>
        </w:rPr>
      </w:pPr>
    </w:p>
    <w:p w:rsidR="00FC0244" w:rsidRPr="00FC0244" w:rsidRDefault="00FC0244" w:rsidP="00FC0244">
      <w:pPr>
        <w:spacing w:before="0" w:after="0" w:line="240" w:lineRule="auto"/>
        <w:ind w:left="707"/>
        <w:rPr>
          <w:rFonts w:ascii="David" w:eastAsia="Times New Roman" w:hAnsi="David"/>
          <w:b/>
          <w:bCs/>
          <w:u w:val="single"/>
          <w:rtl/>
          <w:lang w:eastAsia="he-IL"/>
        </w:rPr>
      </w:pPr>
    </w:p>
    <w:p w:rsidR="00FC0244" w:rsidRPr="00FC0244" w:rsidRDefault="00FC0244" w:rsidP="00FC0244">
      <w:pPr>
        <w:spacing w:before="0" w:after="0" w:line="240" w:lineRule="auto"/>
        <w:ind w:left="707"/>
        <w:rPr>
          <w:rFonts w:ascii="David" w:eastAsia="Times New Roman" w:hAnsi="David"/>
          <w:b/>
          <w:bCs/>
          <w:u w:val="single"/>
          <w:rtl/>
          <w:lang w:eastAsia="he-IL"/>
        </w:rPr>
      </w:pPr>
    </w:p>
    <w:p w:rsidR="00FC0244" w:rsidRPr="00FC0244" w:rsidRDefault="00FC0244" w:rsidP="00FC0244">
      <w:pPr>
        <w:spacing w:before="0" w:after="0" w:line="240" w:lineRule="auto"/>
        <w:ind w:left="707"/>
        <w:rPr>
          <w:rFonts w:ascii="David" w:eastAsia="Times New Roman" w:hAnsi="David"/>
          <w:b/>
          <w:bCs/>
          <w:u w:val="single"/>
          <w:rtl/>
          <w:lang w:eastAsia="he-IL"/>
        </w:rPr>
      </w:pPr>
    </w:p>
    <w:p w:rsidR="00FC0244" w:rsidRPr="00FC0244" w:rsidRDefault="00FC0244" w:rsidP="00FC0244">
      <w:pPr>
        <w:spacing w:before="0" w:after="0" w:line="240" w:lineRule="auto"/>
        <w:ind w:left="707"/>
        <w:rPr>
          <w:rFonts w:ascii="David" w:eastAsia="Times New Roman" w:hAnsi="David"/>
          <w:b/>
          <w:bCs/>
          <w:u w:val="single"/>
          <w:rtl/>
          <w:lang w:eastAsia="he-IL"/>
        </w:rPr>
      </w:pPr>
    </w:p>
    <w:p w:rsidR="00FC0244" w:rsidRPr="00FC0244" w:rsidRDefault="00FC0244" w:rsidP="00FC0244">
      <w:pPr>
        <w:spacing w:before="0" w:after="0" w:line="240" w:lineRule="auto"/>
        <w:ind w:left="707"/>
        <w:rPr>
          <w:rFonts w:ascii="David" w:eastAsia="Times New Roman" w:hAnsi="David"/>
          <w:b/>
          <w:bCs/>
          <w:u w:val="single"/>
          <w:rtl/>
          <w:lang w:eastAsia="he-IL"/>
        </w:rPr>
      </w:pPr>
    </w:p>
    <w:tbl>
      <w:tblPr>
        <w:tblpPr w:leftFromText="180" w:rightFromText="180" w:vertAnchor="page" w:horzAnchor="margin" w:tblpX="-459" w:tblpY="1625"/>
        <w:tblW w:w="9923" w:type="dxa"/>
        <w:tblLayout w:type="fixed"/>
        <w:tblLook w:val="0000" w:firstRow="0" w:lastRow="0" w:firstColumn="0" w:lastColumn="0" w:noHBand="0" w:noVBand="0"/>
      </w:tblPr>
      <w:tblGrid>
        <w:gridCol w:w="390"/>
        <w:gridCol w:w="4680"/>
        <w:gridCol w:w="4853"/>
      </w:tblGrid>
      <w:tr w:rsidR="00FC0244" w:rsidRPr="00FC0244" w:rsidTr="00FC0244">
        <w:trPr>
          <w:trHeight w:val="2628"/>
        </w:trPr>
        <w:tc>
          <w:tcPr>
            <w:tcW w:w="390" w:type="dxa"/>
            <w:shd w:val="clear" w:color="auto" w:fill="auto"/>
          </w:tcPr>
          <w:p w:rsidR="00FC0244" w:rsidRPr="00FC0244" w:rsidRDefault="00FC0244" w:rsidP="00FC0244">
            <w:pPr>
              <w:spacing w:before="0" w:after="0"/>
              <w:jc w:val="right"/>
              <w:rPr>
                <w:rFonts w:eastAsia="Times New Roman" w:cs="FrankRuehl"/>
                <w:b/>
                <w:bCs/>
                <w:sz w:val="28"/>
                <w:szCs w:val="28"/>
                <w:rtl/>
              </w:rPr>
            </w:pPr>
          </w:p>
        </w:tc>
        <w:tc>
          <w:tcPr>
            <w:tcW w:w="4680" w:type="dxa"/>
            <w:shd w:val="clear" w:color="auto" w:fill="auto"/>
          </w:tcPr>
          <w:p w:rsidR="00FC0244" w:rsidRPr="00FC0244" w:rsidRDefault="00FC0244" w:rsidP="00FC0244">
            <w:pPr>
              <w:spacing w:before="0" w:after="0"/>
              <w:jc w:val="center"/>
              <w:rPr>
                <w:rFonts w:eastAsia="Times New Roman" w:cs="FrankRuehl"/>
                <w:sz w:val="26"/>
                <w:szCs w:val="26"/>
                <w:rtl/>
              </w:rPr>
            </w:pPr>
            <w:r w:rsidRPr="00FC0244">
              <w:rPr>
                <w:rFonts w:eastAsia="Times New Roman" w:cs="FrankRuehl" w:hint="eastAsia"/>
                <w:sz w:val="26"/>
                <w:szCs w:val="26"/>
                <w:rtl/>
              </w:rPr>
              <w:t>‏‏</w:t>
            </w:r>
          </w:p>
          <w:p w:rsidR="00FC0244" w:rsidRDefault="00FC0244" w:rsidP="00FC0244">
            <w:pPr>
              <w:spacing w:before="0" w:after="0"/>
              <w:jc w:val="center"/>
              <w:rPr>
                <w:rFonts w:eastAsia="Times New Roman" w:cs="FrankRuehl"/>
                <w:sz w:val="26"/>
                <w:szCs w:val="26"/>
                <w:rtl/>
              </w:rPr>
            </w:pPr>
            <w:r w:rsidRPr="00FC0244">
              <w:rPr>
                <w:rFonts w:eastAsia="Times New Roman" w:cs="FrankRuehl" w:hint="eastAsia"/>
                <w:sz w:val="26"/>
                <w:szCs w:val="26"/>
                <w:rtl/>
              </w:rPr>
              <w:t>‏‏‏‏‏‏‏</w:t>
            </w:r>
          </w:p>
          <w:p w:rsidR="00FC0244" w:rsidRDefault="00FC0244" w:rsidP="00FC0244">
            <w:pPr>
              <w:spacing w:before="0" w:after="0"/>
              <w:jc w:val="center"/>
              <w:rPr>
                <w:rFonts w:eastAsia="Times New Roman" w:cs="FrankRuehl"/>
                <w:sz w:val="26"/>
                <w:szCs w:val="26"/>
                <w:rtl/>
              </w:rPr>
            </w:pPr>
          </w:p>
          <w:p w:rsidR="00FC0244" w:rsidRDefault="00FC0244" w:rsidP="00FC0244">
            <w:pPr>
              <w:spacing w:before="0" w:after="0"/>
              <w:jc w:val="center"/>
              <w:rPr>
                <w:rFonts w:eastAsia="Times New Roman" w:cs="FrankRuehl"/>
                <w:sz w:val="26"/>
                <w:szCs w:val="26"/>
                <w:rtl/>
              </w:rPr>
            </w:pPr>
          </w:p>
          <w:p w:rsidR="00FC0244" w:rsidRPr="00FC0244" w:rsidRDefault="00FC0244" w:rsidP="00FC0244">
            <w:pPr>
              <w:spacing w:before="0" w:after="0"/>
              <w:jc w:val="center"/>
              <w:rPr>
                <w:rFonts w:eastAsia="Times New Roman" w:cs="FrankRuehl"/>
                <w:sz w:val="26"/>
                <w:szCs w:val="26"/>
                <w:rtl/>
              </w:rPr>
            </w:pPr>
            <w:r w:rsidRPr="00FC0244">
              <w:rPr>
                <w:rFonts w:eastAsia="Times New Roman" w:cs="FrankRuehl" w:hint="eastAsia"/>
                <w:sz w:val="26"/>
                <w:szCs w:val="26"/>
                <w:rtl/>
              </w:rPr>
              <w:t>כ</w:t>
            </w:r>
            <w:r w:rsidRPr="00FC0244">
              <w:rPr>
                <w:rFonts w:eastAsia="Times New Roman" w:cs="FrankRuehl"/>
                <w:sz w:val="26"/>
                <w:szCs w:val="26"/>
                <w:rtl/>
              </w:rPr>
              <w:t>"ד אב תשע"ט</w:t>
            </w:r>
          </w:p>
          <w:p w:rsidR="00FC0244" w:rsidRPr="00FC0244" w:rsidRDefault="00FC0244" w:rsidP="00FC0244">
            <w:pPr>
              <w:spacing w:before="0" w:after="0"/>
              <w:jc w:val="center"/>
              <w:rPr>
                <w:rFonts w:eastAsia="Times New Roman" w:cs="FrankRuehl"/>
                <w:sz w:val="26"/>
                <w:szCs w:val="26"/>
                <w:rtl/>
              </w:rPr>
            </w:pPr>
            <w:r w:rsidRPr="00FC0244">
              <w:rPr>
                <w:rFonts w:eastAsia="Times New Roman" w:cs="FrankRuehl" w:hint="eastAsia"/>
                <w:sz w:val="26"/>
                <w:szCs w:val="26"/>
                <w:rtl/>
              </w:rPr>
              <w:t>‏‏‏‏‏‏‏‏</w:t>
            </w:r>
            <w:r w:rsidRPr="00FC0244">
              <w:rPr>
                <w:rFonts w:eastAsia="Times New Roman" w:cs="FrankRuehl" w:hint="cs"/>
                <w:sz w:val="26"/>
                <w:szCs w:val="26"/>
                <w:rtl/>
              </w:rPr>
              <w:t>02/10/19</w:t>
            </w:r>
          </w:p>
          <w:p w:rsidR="00FC0244" w:rsidRPr="00FC0244" w:rsidRDefault="00FC0244" w:rsidP="00FC0244">
            <w:pPr>
              <w:tabs>
                <w:tab w:val="left" w:pos="1122"/>
                <w:tab w:val="center" w:pos="2142"/>
              </w:tabs>
              <w:bidi w:val="0"/>
              <w:spacing w:before="0" w:after="0"/>
              <w:ind w:right="-215"/>
              <w:jc w:val="right"/>
              <w:rPr>
                <w:rFonts w:eastAsia="Times New Roman" w:cs="FrankRuehl"/>
                <w:sz w:val="26"/>
                <w:szCs w:val="26"/>
                <w:rtl/>
              </w:rPr>
            </w:pPr>
            <w:r w:rsidRPr="00FC0244">
              <w:rPr>
                <w:rFonts w:eastAsia="Times New Roman" w:cs="FrankRuehl"/>
                <w:sz w:val="26"/>
                <w:szCs w:val="26"/>
              </w:rPr>
              <w:t xml:space="preserve">                                          </w:t>
            </w:r>
          </w:p>
        </w:tc>
        <w:tc>
          <w:tcPr>
            <w:tcW w:w="4853" w:type="dxa"/>
            <w:shd w:val="clear" w:color="auto" w:fill="auto"/>
          </w:tcPr>
          <w:p w:rsidR="00FC0244" w:rsidRPr="00FC0244" w:rsidRDefault="00FC0244" w:rsidP="00FC0244">
            <w:pPr>
              <w:widowControl w:val="0"/>
              <w:spacing w:after="0"/>
              <w:jc w:val="right"/>
              <w:outlineLvl w:val="1"/>
              <w:rPr>
                <w:rFonts w:ascii="Courier New" w:hAnsi="Courier New"/>
                <w:b/>
                <w:bCs/>
                <w:caps/>
                <w:spacing w:val="15"/>
                <w:sz w:val="32"/>
                <w:szCs w:val="32"/>
                <w:rtl/>
              </w:rPr>
            </w:pPr>
          </w:p>
          <w:p w:rsidR="00FC0244" w:rsidRPr="00FC0244" w:rsidRDefault="00FC0244" w:rsidP="00FC0244">
            <w:pPr>
              <w:spacing w:before="0" w:after="0"/>
              <w:rPr>
                <w:rFonts w:eastAsia="Times New Roman" w:cs="FrankRuehl"/>
                <w:sz w:val="26"/>
                <w:szCs w:val="26"/>
                <w:rtl/>
                <w:lang w:eastAsia="he-IL"/>
              </w:rPr>
            </w:pPr>
          </w:p>
          <w:p w:rsidR="00FC0244" w:rsidRPr="00FC0244" w:rsidRDefault="00FC0244" w:rsidP="00FC0244">
            <w:pPr>
              <w:spacing w:before="0" w:after="0"/>
              <w:rPr>
                <w:rFonts w:eastAsia="Times New Roman" w:cs="FrankRuehl"/>
                <w:sz w:val="26"/>
                <w:szCs w:val="26"/>
                <w:lang w:eastAsia="he-IL"/>
              </w:rPr>
            </w:pPr>
          </w:p>
          <w:p w:rsidR="00FC0244" w:rsidRPr="00FC0244" w:rsidRDefault="00FC0244" w:rsidP="00FC0244">
            <w:pPr>
              <w:widowControl w:val="0"/>
              <w:tabs>
                <w:tab w:val="center" w:pos="4153"/>
                <w:tab w:val="right" w:pos="8306"/>
              </w:tabs>
              <w:spacing w:before="0" w:after="0"/>
              <w:rPr>
                <w:rFonts w:eastAsia="Times New Roman" w:cs="FrankRuehl"/>
                <w:szCs w:val="26"/>
                <w:rtl/>
              </w:rPr>
            </w:pPr>
          </w:p>
          <w:p w:rsidR="00FC0244" w:rsidRPr="00FC0244" w:rsidRDefault="00FC0244" w:rsidP="00FC0244">
            <w:pPr>
              <w:widowControl w:val="0"/>
              <w:spacing w:after="0"/>
              <w:outlineLvl w:val="1"/>
              <w:rPr>
                <w:b/>
                <w:bCs/>
                <w:caps/>
                <w:spacing w:val="15"/>
                <w:sz w:val="28"/>
                <w:szCs w:val="28"/>
                <w:rtl/>
              </w:rPr>
            </w:pPr>
          </w:p>
          <w:p w:rsidR="00FC0244" w:rsidRPr="00FC0244" w:rsidRDefault="00FC0244" w:rsidP="00FC0244">
            <w:pPr>
              <w:spacing w:before="0" w:after="0"/>
              <w:rPr>
                <w:rFonts w:eastAsia="Times New Roman" w:cs="FrankRuehl"/>
                <w:sz w:val="26"/>
                <w:szCs w:val="26"/>
                <w:rtl/>
                <w:lang w:eastAsia="he-IL"/>
              </w:rPr>
            </w:pPr>
          </w:p>
          <w:p w:rsidR="00FC0244" w:rsidRPr="00FC0244" w:rsidRDefault="00FC0244" w:rsidP="00FC0244">
            <w:pPr>
              <w:spacing w:before="0" w:after="0"/>
              <w:ind w:left="847"/>
              <w:rPr>
                <w:rFonts w:eastAsia="Times New Roman" w:cs="FrankRuehl"/>
                <w:sz w:val="26"/>
                <w:szCs w:val="26"/>
                <w:rtl/>
              </w:rPr>
            </w:pPr>
            <w:r w:rsidRPr="00FC0244">
              <w:rPr>
                <w:rFonts w:eastAsia="Times New Roman" w:cs="FrankRuehl" w:hint="cs"/>
                <w:sz w:val="26"/>
                <w:szCs w:val="26"/>
                <w:rtl/>
              </w:rPr>
              <w:t>אל:</w:t>
            </w:r>
          </w:p>
          <w:p w:rsidR="00FC0244" w:rsidRPr="00FC0244" w:rsidRDefault="00FC0244" w:rsidP="00FC0244">
            <w:pPr>
              <w:spacing w:before="0" w:after="0"/>
              <w:rPr>
                <w:rFonts w:eastAsia="Times New Roman" w:cs="FrankRuehl"/>
                <w:sz w:val="26"/>
                <w:szCs w:val="26"/>
                <w:rtl/>
              </w:rPr>
            </w:pPr>
            <w:r w:rsidRPr="00FC0244">
              <w:rPr>
                <w:rFonts w:eastAsia="Times New Roman" w:cs="FrankRuehl" w:hint="cs"/>
                <w:sz w:val="26"/>
                <w:szCs w:val="26"/>
                <w:rtl/>
              </w:rPr>
              <w:t xml:space="preserve">ר' </w:t>
            </w:r>
            <w:proofErr w:type="spellStart"/>
            <w:r w:rsidRPr="00FC0244">
              <w:rPr>
                <w:rFonts w:eastAsia="Times New Roman" w:cs="FrankRuehl" w:hint="cs"/>
                <w:sz w:val="26"/>
                <w:szCs w:val="26"/>
                <w:rtl/>
              </w:rPr>
              <w:t>מת"ח</w:t>
            </w:r>
            <w:proofErr w:type="spellEnd"/>
          </w:p>
          <w:p w:rsidR="00FC0244" w:rsidRPr="00FC0244" w:rsidRDefault="00FC0244" w:rsidP="00FC0244">
            <w:pPr>
              <w:spacing w:before="0" w:after="0"/>
              <w:rPr>
                <w:rFonts w:eastAsia="Times New Roman" w:cs="FrankRuehl"/>
                <w:sz w:val="26"/>
                <w:szCs w:val="26"/>
                <w:rtl/>
              </w:rPr>
            </w:pPr>
            <w:r w:rsidRPr="00FC0244">
              <w:rPr>
                <w:rFonts w:eastAsia="Times New Roman" w:cs="FrankRuehl" w:hint="cs"/>
                <w:sz w:val="26"/>
                <w:szCs w:val="26"/>
                <w:rtl/>
              </w:rPr>
              <w:t>רמ"ד הנדסת רכב</w:t>
            </w:r>
          </w:p>
          <w:p w:rsidR="00FC0244" w:rsidRPr="00FC0244" w:rsidRDefault="00FC0244" w:rsidP="00FC0244">
            <w:pPr>
              <w:spacing w:before="0" w:after="0"/>
              <w:rPr>
                <w:rFonts w:eastAsia="Times New Roman" w:cs="FrankRuehl"/>
                <w:sz w:val="26"/>
                <w:szCs w:val="26"/>
                <w:rtl/>
              </w:rPr>
            </w:pPr>
            <w:r w:rsidRPr="00FC0244">
              <w:rPr>
                <w:rFonts w:eastAsia="Times New Roman" w:cs="FrankRuehl" w:hint="cs"/>
                <w:sz w:val="26"/>
                <w:szCs w:val="26"/>
                <w:rtl/>
              </w:rPr>
              <w:t>ר' חוליה הנדסת רכב</w:t>
            </w:r>
          </w:p>
        </w:tc>
      </w:tr>
    </w:tbl>
    <w:p w:rsidR="00FC0244" w:rsidRPr="00FC0244" w:rsidRDefault="00FC0244" w:rsidP="00FC0244">
      <w:pPr>
        <w:spacing w:before="0" w:after="0"/>
        <w:rPr>
          <w:rFonts w:eastAsia="Times New Roman" w:cs="FrankRuehl"/>
          <w:b/>
          <w:bCs/>
          <w:sz w:val="26"/>
          <w:szCs w:val="26"/>
          <w:u w:val="single"/>
          <w:rtl/>
        </w:rPr>
      </w:pPr>
    </w:p>
    <w:p w:rsidR="00FC0244" w:rsidRPr="00FC0244" w:rsidRDefault="00FC0244" w:rsidP="00FC0244">
      <w:pPr>
        <w:spacing w:before="0" w:after="0"/>
        <w:rPr>
          <w:rFonts w:eastAsia="Times New Roman" w:cs="FrankRuehl"/>
          <w:b/>
          <w:bCs/>
          <w:sz w:val="26"/>
          <w:szCs w:val="26"/>
          <w:u w:val="single"/>
          <w:rtl/>
        </w:rPr>
      </w:pPr>
    </w:p>
    <w:p w:rsidR="00FC0244" w:rsidRPr="00FC0244" w:rsidRDefault="00FC0244" w:rsidP="00FC0244">
      <w:pPr>
        <w:spacing w:before="0" w:after="0"/>
        <w:jc w:val="center"/>
        <w:rPr>
          <w:rFonts w:eastAsia="Times New Roman" w:cs="FrankRuehl"/>
          <w:b/>
          <w:bCs/>
          <w:sz w:val="28"/>
          <w:szCs w:val="28"/>
          <w:u w:val="single"/>
          <w:rtl/>
          <w:lang w:eastAsia="he-IL"/>
        </w:rPr>
      </w:pPr>
      <w:r w:rsidRPr="00FC0244">
        <w:rPr>
          <w:rFonts w:eastAsia="Times New Roman" w:cs="FrankRuehl" w:hint="cs"/>
          <w:b/>
          <w:bCs/>
          <w:sz w:val="28"/>
          <w:szCs w:val="28"/>
          <w:rtl/>
          <w:lang w:eastAsia="he-IL"/>
        </w:rPr>
        <w:t>הנדון:</w:t>
      </w:r>
      <w:r w:rsidRPr="00FC0244">
        <w:rPr>
          <w:rFonts w:eastAsia="Times New Roman" w:cs="FrankRuehl" w:hint="cs"/>
          <w:b/>
          <w:bCs/>
          <w:sz w:val="28"/>
          <w:szCs w:val="28"/>
          <w:u w:val="single"/>
          <w:rtl/>
          <w:lang w:eastAsia="he-IL"/>
        </w:rPr>
        <w:t xml:space="preserve"> חפ"ק </w:t>
      </w:r>
      <w:r>
        <w:rPr>
          <w:rFonts w:eastAsia="Times New Roman" w:cs="FrankRuehl" w:hint="cs"/>
          <w:b/>
          <w:bCs/>
          <w:sz w:val="28"/>
          <w:szCs w:val="28"/>
          <w:u w:val="single"/>
          <w:rtl/>
          <w:lang w:eastAsia="he-IL"/>
        </w:rPr>
        <w:t xml:space="preserve"> </w:t>
      </w:r>
    </w:p>
    <w:p w:rsidR="00FC0244" w:rsidRPr="00FC0244" w:rsidRDefault="00FC0244" w:rsidP="00FC0244">
      <w:pPr>
        <w:spacing w:before="0" w:after="0"/>
        <w:rPr>
          <w:rFonts w:eastAsia="Times New Roman" w:cs="FrankRuehl"/>
          <w:b/>
          <w:bCs/>
          <w:sz w:val="26"/>
          <w:szCs w:val="26"/>
          <w:rtl/>
          <w:lang w:eastAsia="he-IL"/>
        </w:rPr>
      </w:pPr>
      <w:r w:rsidRPr="00FC0244">
        <w:rPr>
          <w:rFonts w:eastAsia="Times New Roman" w:cs="FrankRuehl" w:hint="cs"/>
          <w:b/>
          <w:bCs/>
          <w:sz w:val="26"/>
          <w:szCs w:val="26"/>
          <w:rtl/>
          <w:lang w:eastAsia="he-IL"/>
        </w:rPr>
        <w:t>כללי:</w:t>
      </w:r>
    </w:p>
    <w:p w:rsidR="00FC0244" w:rsidRPr="00FC0244" w:rsidRDefault="00FC0244" w:rsidP="00FC0244">
      <w:pPr>
        <w:spacing w:before="0" w:after="0"/>
        <w:rPr>
          <w:rFonts w:eastAsia="Times New Roman" w:cs="FrankRuehl"/>
          <w:sz w:val="26"/>
          <w:szCs w:val="26"/>
          <w:rtl/>
          <w:lang w:eastAsia="he-IL"/>
        </w:rPr>
      </w:pPr>
      <w:r w:rsidRPr="00FC0244">
        <w:rPr>
          <w:rFonts w:eastAsia="Times New Roman" w:cs="FrankRuehl"/>
          <w:sz w:val="26"/>
          <w:szCs w:val="26"/>
          <w:rtl/>
          <w:lang w:eastAsia="he-IL"/>
        </w:rPr>
        <w:t xml:space="preserve">הדרישה של היחידה </w:t>
      </w:r>
      <w:proofErr w:type="spellStart"/>
      <w:r w:rsidRPr="00FC0244">
        <w:rPr>
          <w:rFonts w:eastAsia="Times New Roman" w:cs="FrankRuehl"/>
          <w:sz w:val="26"/>
          <w:szCs w:val="26"/>
          <w:rtl/>
          <w:lang w:eastAsia="he-IL"/>
        </w:rPr>
        <w:t>לאיווקו</w:t>
      </w:r>
      <w:proofErr w:type="spellEnd"/>
      <w:r w:rsidRPr="00FC0244">
        <w:rPr>
          <w:rFonts w:eastAsia="Times New Roman" w:cs="FrankRuehl"/>
          <w:sz w:val="26"/>
          <w:szCs w:val="26"/>
          <w:rtl/>
          <w:lang w:eastAsia="he-IL"/>
        </w:rPr>
        <w:t xml:space="preserve"> דיילי נובעת מכך שהמשקל הכולל המותר הינו 7 טון.</w:t>
      </w:r>
    </w:p>
    <w:p w:rsidR="00FC0244" w:rsidRPr="00FC0244" w:rsidRDefault="00FC0244" w:rsidP="00FC0244">
      <w:pPr>
        <w:spacing w:before="0" w:after="0"/>
        <w:rPr>
          <w:rFonts w:eastAsia="Times New Roman" w:cs="FrankRuehl"/>
          <w:sz w:val="26"/>
          <w:szCs w:val="26"/>
          <w:rtl/>
          <w:lang w:eastAsia="he-IL"/>
        </w:rPr>
      </w:pPr>
      <w:r w:rsidRPr="00FC0244">
        <w:rPr>
          <w:rFonts w:eastAsia="Times New Roman" w:cs="FrankRuehl"/>
          <w:sz w:val="26"/>
          <w:szCs w:val="26"/>
          <w:rtl/>
          <w:lang w:eastAsia="he-IL"/>
        </w:rPr>
        <w:lastRenderedPageBreak/>
        <w:t>משקל העמסה הינו 4064 ק"ג</w:t>
      </w:r>
      <w:r w:rsidRPr="00FC0244">
        <w:rPr>
          <w:rFonts w:eastAsia="Times New Roman" w:cs="FrankRuehl" w:hint="cs"/>
          <w:sz w:val="26"/>
          <w:szCs w:val="26"/>
          <w:rtl/>
          <w:lang w:eastAsia="he-IL"/>
        </w:rPr>
        <w:t xml:space="preserve"> בהשוואה לספרינטר שהינו 2,000 ק"ג.</w:t>
      </w:r>
    </w:p>
    <w:p w:rsidR="00FC0244" w:rsidRPr="00FC0244" w:rsidRDefault="00FC0244" w:rsidP="00FC0244">
      <w:pPr>
        <w:spacing w:before="0" w:after="0"/>
        <w:rPr>
          <w:rFonts w:eastAsia="Times New Roman" w:cs="FrankRuehl"/>
          <w:b/>
          <w:bCs/>
          <w:sz w:val="26"/>
          <w:szCs w:val="26"/>
          <w:rtl/>
          <w:lang w:eastAsia="he-IL"/>
        </w:rPr>
      </w:pPr>
      <w:r w:rsidRPr="00FC0244">
        <w:rPr>
          <w:rFonts w:eastAsia="Times New Roman" w:cs="FrankRuehl" w:hint="cs"/>
          <w:b/>
          <w:bCs/>
          <w:sz w:val="26"/>
          <w:szCs w:val="26"/>
          <w:rtl/>
          <w:lang w:eastAsia="he-IL"/>
        </w:rPr>
        <w:t>הצורך:</w:t>
      </w:r>
    </w:p>
    <w:p w:rsidR="00FC0244" w:rsidRPr="00FC0244" w:rsidRDefault="00FC0244" w:rsidP="00FC0244">
      <w:pPr>
        <w:spacing w:before="0" w:after="0"/>
        <w:rPr>
          <w:rFonts w:eastAsia="Times New Roman" w:cs="FrankRuehl"/>
          <w:sz w:val="26"/>
          <w:szCs w:val="26"/>
          <w:rtl/>
          <w:lang w:eastAsia="he-IL"/>
        </w:rPr>
      </w:pPr>
      <w:r w:rsidRPr="00FC0244">
        <w:rPr>
          <w:rFonts w:eastAsia="Times New Roman" w:cs="FrankRuehl"/>
          <w:sz w:val="26"/>
          <w:szCs w:val="26"/>
          <w:rtl/>
          <w:lang w:eastAsia="he-IL"/>
        </w:rPr>
        <w:t xml:space="preserve">הצורך למשקל העמסה זה נובע מהובלה של 3 אנשי יחידה + </w:t>
      </w:r>
      <w:r w:rsidRPr="00FC0244">
        <w:rPr>
          <w:rFonts w:eastAsia="Times New Roman" w:cs="FrankRuehl" w:hint="cs"/>
          <w:sz w:val="26"/>
          <w:szCs w:val="26"/>
          <w:rtl/>
          <w:lang w:eastAsia="he-IL"/>
        </w:rPr>
        <w:t xml:space="preserve">מעל </w:t>
      </w:r>
      <w:r w:rsidRPr="00FC0244">
        <w:rPr>
          <w:rFonts w:eastAsia="Times New Roman" w:cs="FrankRuehl"/>
          <w:sz w:val="26"/>
          <w:szCs w:val="26"/>
          <w:rtl/>
          <w:lang w:eastAsia="he-IL"/>
        </w:rPr>
        <w:t xml:space="preserve">3 טון ציוד ועמדות עבודה </w:t>
      </w:r>
    </w:p>
    <w:p w:rsidR="00FC0244" w:rsidRPr="00FC0244" w:rsidRDefault="00FC0244" w:rsidP="00FC0244">
      <w:pPr>
        <w:spacing w:before="0" w:after="0"/>
        <w:rPr>
          <w:rFonts w:eastAsia="Times New Roman" w:cs="FrankRuehl"/>
          <w:sz w:val="26"/>
          <w:szCs w:val="26"/>
          <w:rtl/>
          <w:lang w:eastAsia="he-IL"/>
        </w:rPr>
      </w:pPr>
      <w:r w:rsidRPr="00FC0244">
        <w:rPr>
          <w:rFonts w:eastAsia="Times New Roman" w:cs="FrankRuehl"/>
          <w:sz w:val="26"/>
          <w:szCs w:val="26"/>
          <w:rtl/>
          <w:lang w:eastAsia="he-IL"/>
        </w:rPr>
        <w:t xml:space="preserve">ומשקל נוסף של כ- </w:t>
      </w:r>
      <w:r w:rsidRPr="00FC0244">
        <w:rPr>
          <w:rFonts w:eastAsia="Times New Roman" w:cs="FrankRuehl" w:hint="cs"/>
          <w:sz w:val="26"/>
          <w:szCs w:val="26"/>
          <w:rtl/>
          <w:lang w:eastAsia="he-IL"/>
        </w:rPr>
        <w:t>900 ק"ג</w:t>
      </w:r>
      <w:r w:rsidRPr="00FC0244">
        <w:rPr>
          <w:rFonts w:eastAsia="Times New Roman" w:cs="FrankRuehl"/>
          <w:sz w:val="26"/>
          <w:szCs w:val="26"/>
          <w:rtl/>
          <w:lang w:eastAsia="he-IL"/>
        </w:rPr>
        <w:t xml:space="preserve"> לטובת התעצמות עתידית</w:t>
      </w:r>
      <w:r w:rsidRPr="00FC0244">
        <w:rPr>
          <w:rFonts w:eastAsia="Times New Roman" w:cs="FrankRuehl" w:hint="cs"/>
          <w:sz w:val="26"/>
          <w:szCs w:val="26"/>
          <w:rtl/>
          <w:lang w:eastAsia="he-IL"/>
        </w:rPr>
        <w:t xml:space="preserve"> ותוספת אמצעים.</w:t>
      </w:r>
    </w:p>
    <w:p w:rsidR="00FC0244" w:rsidRPr="00FC0244" w:rsidRDefault="00FC0244" w:rsidP="00FC0244">
      <w:pPr>
        <w:spacing w:before="0" w:after="0"/>
        <w:rPr>
          <w:rFonts w:eastAsia="Times New Roman" w:cs="FrankRuehl"/>
          <w:b/>
          <w:bCs/>
          <w:sz w:val="26"/>
          <w:szCs w:val="26"/>
          <w:u w:val="single"/>
          <w:rtl/>
          <w:lang w:eastAsia="he-IL"/>
        </w:rPr>
      </w:pPr>
      <w:r w:rsidRPr="00FC0244">
        <w:rPr>
          <w:rFonts w:eastAsia="Times New Roman" w:cs="FrankRuehl" w:hint="cs"/>
          <w:b/>
          <w:bCs/>
          <w:sz w:val="26"/>
          <w:szCs w:val="26"/>
          <w:u w:val="single"/>
          <w:rtl/>
          <w:lang w:eastAsia="he-IL"/>
        </w:rPr>
        <w:t>חלוקה כללית של משקלים:</w:t>
      </w:r>
    </w:p>
    <w:p w:rsidR="00FC0244" w:rsidRPr="00FC0244" w:rsidRDefault="00FC0244" w:rsidP="00FC0244">
      <w:pPr>
        <w:spacing w:before="0" w:after="0"/>
        <w:rPr>
          <w:rFonts w:eastAsia="Times New Roman" w:cs="FrankRuehl"/>
          <w:sz w:val="26"/>
          <w:szCs w:val="26"/>
          <w:u w:val="single"/>
          <w:rtl/>
          <w:lang w:eastAsia="he-IL"/>
        </w:rPr>
      </w:pPr>
      <w:r w:rsidRPr="00FC0244">
        <w:rPr>
          <w:rFonts w:eastAsia="Times New Roman" w:cs="FrankRuehl" w:hint="cs"/>
          <w:sz w:val="26"/>
          <w:szCs w:val="26"/>
          <w:u w:val="single"/>
          <w:rtl/>
          <w:lang w:eastAsia="he-IL"/>
        </w:rPr>
        <w:t>מחשוב, תקשוב ותשתיות:</w:t>
      </w:r>
    </w:p>
    <w:p w:rsidR="00FC0244" w:rsidRPr="00FC0244" w:rsidRDefault="00FC0244" w:rsidP="00FC0244">
      <w:pPr>
        <w:spacing w:before="0" w:after="0"/>
        <w:rPr>
          <w:rFonts w:eastAsia="Times New Roman" w:cs="FrankRuehl"/>
          <w:sz w:val="26"/>
          <w:szCs w:val="26"/>
          <w:rtl/>
          <w:lang w:eastAsia="he-IL"/>
        </w:rPr>
      </w:pPr>
      <w:r w:rsidRPr="00FC0244">
        <w:rPr>
          <w:rFonts w:eastAsia="Times New Roman" w:cs="FrankRuehl" w:hint="cs"/>
          <w:b/>
          <w:bCs/>
          <w:sz w:val="26"/>
          <w:szCs w:val="26"/>
          <w:rtl/>
          <w:lang w:eastAsia="he-IL"/>
        </w:rPr>
        <w:t>1,500</w:t>
      </w:r>
      <w:r w:rsidRPr="00FC0244">
        <w:rPr>
          <w:rFonts w:eastAsia="Times New Roman" w:cs="FrankRuehl" w:hint="cs"/>
          <w:sz w:val="26"/>
          <w:szCs w:val="26"/>
          <w:rtl/>
          <w:lang w:eastAsia="he-IL"/>
        </w:rPr>
        <w:t xml:space="preserve"> ק"ג הכולל</w:t>
      </w:r>
    </w:p>
    <w:p w:rsidR="00FC0244" w:rsidRPr="00FC0244" w:rsidRDefault="00FC0244" w:rsidP="00FC0244">
      <w:pPr>
        <w:numPr>
          <w:ilvl w:val="0"/>
          <w:numId w:val="8"/>
        </w:numPr>
        <w:spacing w:before="0" w:after="0" w:line="240" w:lineRule="auto"/>
        <w:jc w:val="left"/>
        <w:rPr>
          <w:rFonts w:eastAsia="Times New Roman" w:cs="FrankRuehl"/>
          <w:sz w:val="26"/>
          <w:szCs w:val="26"/>
          <w:lang w:eastAsia="he-IL"/>
        </w:rPr>
      </w:pPr>
      <w:proofErr w:type="spellStart"/>
      <w:r w:rsidRPr="00FC0244">
        <w:rPr>
          <w:rFonts w:eastAsia="Times New Roman" w:cs="FrankRuehl" w:hint="cs"/>
          <w:sz w:val="26"/>
          <w:szCs w:val="26"/>
          <w:rtl/>
          <w:lang w:eastAsia="he-IL"/>
        </w:rPr>
        <w:t>מס"ד</w:t>
      </w:r>
      <w:proofErr w:type="spellEnd"/>
    </w:p>
    <w:p w:rsidR="00FC0244" w:rsidRPr="00FC0244" w:rsidRDefault="00FC0244" w:rsidP="00FC0244">
      <w:pPr>
        <w:numPr>
          <w:ilvl w:val="0"/>
          <w:numId w:val="8"/>
        </w:numPr>
        <w:spacing w:before="0" w:after="0" w:line="240" w:lineRule="auto"/>
        <w:jc w:val="left"/>
        <w:rPr>
          <w:rFonts w:eastAsia="Times New Roman" w:cs="FrankRuehl"/>
          <w:sz w:val="26"/>
          <w:szCs w:val="26"/>
          <w:lang w:eastAsia="he-IL"/>
        </w:rPr>
      </w:pPr>
      <w:r w:rsidRPr="00FC0244">
        <w:rPr>
          <w:rFonts w:eastAsia="Times New Roman" w:cs="FrankRuehl" w:hint="cs"/>
          <w:sz w:val="26"/>
          <w:szCs w:val="26"/>
          <w:rtl/>
          <w:lang w:eastAsia="he-IL"/>
        </w:rPr>
        <w:t>מחשבים</w:t>
      </w:r>
    </w:p>
    <w:p w:rsidR="00FC0244" w:rsidRPr="00FC0244" w:rsidRDefault="00FC0244" w:rsidP="00FC0244">
      <w:pPr>
        <w:numPr>
          <w:ilvl w:val="0"/>
          <w:numId w:val="8"/>
        </w:numPr>
        <w:spacing w:before="0" w:after="0" w:line="240" w:lineRule="auto"/>
        <w:jc w:val="left"/>
        <w:rPr>
          <w:rFonts w:eastAsia="Times New Roman" w:cs="FrankRuehl"/>
          <w:sz w:val="26"/>
          <w:szCs w:val="26"/>
          <w:lang w:eastAsia="he-IL"/>
        </w:rPr>
      </w:pPr>
      <w:r w:rsidRPr="00FC0244">
        <w:rPr>
          <w:rFonts w:eastAsia="Times New Roman" w:cs="FrankRuehl" w:hint="cs"/>
          <w:sz w:val="26"/>
          <w:szCs w:val="26"/>
          <w:rtl/>
          <w:lang w:eastAsia="he-IL"/>
        </w:rPr>
        <w:t>מדפסות</w:t>
      </w:r>
    </w:p>
    <w:p w:rsidR="00FC0244" w:rsidRPr="00FC0244" w:rsidRDefault="00FC0244" w:rsidP="00FC0244">
      <w:pPr>
        <w:numPr>
          <w:ilvl w:val="0"/>
          <w:numId w:val="8"/>
        </w:numPr>
        <w:spacing w:before="0" w:after="0" w:line="240" w:lineRule="auto"/>
        <w:jc w:val="left"/>
        <w:rPr>
          <w:rFonts w:eastAsia="Times New Roman" w:cs="FrankRuehl"/>
          <w:sz w:val="26"/>
          <w:szCs w:val="26"/>
          <w:lang w:eastAsia="he-IL"/>
        </w:rPr>
      </w:pPr>
      <w:r w:rsidRPr="00FC0244">
        <w:rPr>
          <w:rFonts w:eastAsia="Times New Roman" w:cs="FrankRuehl" w:hint="cs"/>
          <w:sz w:val="26"/>
          <w:szCs w:val="26"/>
          <w:rtl/>
          <w:lang w:eastAsia="he-IL"/>
        </w:rPr>
        <w:t>קשר</w:t>
      </w:r>
    </w:p>
    <w:p w:rsidR="00FC0244" w:rsidRPr="00FC0244" w:rsidRDefault="00FC0244" w:rsidP="00FC0244">
      <w:pPr>
        <w:numPr>
          <w:ilvl w:val="0"/>
          <w:numId w:val="8"/>
        </w:numPr>
        <w:spacing w:before="0" w:after="0" w:line="240" w:lineRule="auto"/>
        <w:jc w:val="left"/>
        <w:rPr>
          <w:rFonts w:eastAsia="Times New Roman" w:cs="FrankRuehl"/>
          <w:sz w:val="26"/>
          <w:szCs w:val="26"/>
          <w:lang w:eastAsia="he-IL"/>
        </w:rPr>
      </w:pPr>
      <w:r w:rsidRPr="00FC0244">
        <w:rPr>
          <w:rFonts w:eastAsia="Times New Roman" w:cs="FrankRuehl" w:hint="cs"/>
          <w:sz w:val="26"/>
          <w:szCs w:val="26"/>
          <w:rtl/>
          <w:lang w:eastAsia="he-IL"/>
        </w:rPr>
        <w:t>שרתים</w:t>
      </w:r>
    </w:p>
    <w:p w:rsidR="00FC0244" w:rsidRPr="00FC0244" w:rsidRDefault="00FC0244" w:rsidP="00FC0244">
      <w:pPr>
        <w:numPr>
          <w:ilvl w:val="0"/>
          <w:numId w:val="8"/>
        </w:numPr>
        <w:spacing w:before="0" w:after="0" w:line="240" w:lineRule="auto"/>
        <w:jc w:val="left"/>
        <w:rPr>
          <w:rFonts w:eastAsia="Times New Roman" w:cs="FrankRuehl"/>
          <w:sz w:val="26"/>
          <w:szCs w:val="26"/>
          <w:lang w:eastAsia="he-IL"/>
        </w:rPr>
      </w:pPr>
      <w:r w:rsidRPr="00FC0244">
        <w:rPr>
          <w:rFonts w:eastAsia="Times New Roman" w:cs="FrankRuehl" w:hint="cs"/>
          <w:sz w:val="26"/>
          <w:szCs w:val="26"/>
          <w:rtl/>
          <w:lang w:eastAsia="he-IL"/>
        </w:rPr>
        <w:t>כבילה</w:t>
      </w:r>
    </w:p>
    <w:p w:rsidR="00FC0244" w:rsidRPr="00FC0244" w:rsidRDefault="00FC0244" w:rsidP="00FC0244">
      <w:pPr>
        <w:numPr>
          <w:ilvl w:val="0"/>
          <w:numId w:val="8"/>
        </w:numPr>
        <w:spacing w:before="0" w:after="0" w:line="240" w:lineRule="auto"/>
        <w:jc w:val="left"/>
        <w:rPr>
          <w:rFonts w:eastAsia="Times New Roman" w:cs="FrankRuehl"/>
          <w:sz w:val="26"/>
          <w:szCs w:val="26"/>
          <w:lang w:eastAsia="he-IL"/>
        </w:rPr>
      </w:pPr>
      <w:r w:rsidRPr="00FC0244">
        <w:rPr>
          <w:rFonts w:eastAsia="Times New Roman" w:cs="FrankRuehl" w:hint="cs"/>
          <w:sz w:val="26"/>
          <w:szCs w:val="26"/>
          <w:rtl/>
          <w:lang w:eastAsia="he-IL"/>
        </w:rPr>
        <w:t>חשמל</w:t>
      </w:r>
    </w:p>
    <w:p w:rsidR="00FC0244" w:rsidRPr="00FC0244" w:rsidRDefault="00FC0244" w:rsidP="00FC0244">
      <w:pPr>
        <w:numPr>
          <w:ilvl w:val="0"/>
          <w:numId w:val="8"/>
        </w:numPr>
        <w:spacing w:before="0" w:after="0" w:line="240" w:lineRule="auto"/>
        <w:jc w:val="left"/>
        <w:rPr>
          <w:rFonts w:eastAsia="Times New Roman" w:cs="FrankRuehl"/>
          <w:sz w:val="26"/>
          <w:szCs w:val="26"/>
          <w:lang w:eastAsia="he-IL"/>
        </w:rPr>
      </w:pPr>
      <w:r w:rsidRPr="00FC0244">
        <w:rPr>
          <w:rFonts w:eastAsia="Times New Roman" w:cs="FrankRuehl" w:hint="cs"/>
          <w:sz w:val="26"/>
          <w:szCs w:val="26"/>
          <w:rtl/>
          <w:lang w:eastAsia="he-IL"/>
        </w:rPr>
        <w:t>מסכים</w:t>
      </w:r>
    </w:p>
    <w:p w:rsidR="00FC0244" w:rsidRPr="00FC0244" w:rsidRDefault="00FC0244" w:rsidP="00FC0244">
      <w:pPr>
        <w:numPr>
          <w:ilvl w:val="0"/>
          <w:numId w:val="8"/>
        </w:numPr>
        <w:spacing w:before="0" w:after="0" w:line="240" w:lineRule="auto"/>
        <w:jc w:val="left"/>
        <w:rPr>
          <w:rFonts w:eastAsia="Times New Roman" w:cs="FrankRuehl"/>
          <w:sz w:val="26"/>
          <w:szCs w:val="26"/>
          <w:lang w:eastAsia="he-IL"/>
        </w:rPr>
      </w:pPr>
      <w:r w:rsidRPr="00FC0244">
        <w:rPr>
          <w:rFonts w:eastAsia="Times New Roman" w:cs="FrankRuehl" w:hint="cs"/>
          <w:sz w:val="26"/>
          <w:szCs w:val="26"/>
          <w:rtl/>
          <w:lang w:eastAsia="he-IL"/>
        </w:rPr>
        <w:t>גנרטור + התקן + מיכל דלק</w:t>
      </w:r>
    </w:p>
    <w:p w:rsidR="00FC0244" w:rsidRPr="00FC0244" w:rsidRDefault="00FC0244" w:rsidP="00FC0244">
      <w:pPr>
        <w:numPr>
          <w:ilvl w:val="0"/>
          <w:numId w:val="8"/>
        </w:numPr>
        <w:spacing w:before="0" w:after="0" w:line="240" w:lineRule="auto"/>
        <w:jc w:val="left"/>
        <w:rPr>
          <w:rFonts w:eastAsia="Times New Roman" w:cs="FrankRuehl"/>
          <w:sz w:val="26"/>
          <w:szCs w:val="26"/>
          <w:lang w:eastAsia="he-IL"/>
        </w:rPr>
      </w:pPr>
      <w:r w:rsidRPr="00FC0244">
        <w:rPr>
          <w:rFonts w:eastAsia="Times New Roman" w:cs="FrankRuehl" w:hint="cs"/>
          <w:sz w:val="26"/>
          <w:szCs w:val="26"/>
          <w:rtl/>
          <w:lang w:eastAsia="he-IL"/>
        </w:rPr>
        <w:t>מזגן</w:t>
      </w:r>
    </w:p>
    <w:p w:rsidR="00FC0244" w:rsidRPr="00FC0244" w:rsidRDefault="00FC0244" w:rsidP="00FC0244">
      <w:pPr>
        <w:spacing w:before="0" w:after="0"/>
        <w:rPr>
          <w:rFonts w:eastAsia="Times New Roman" w:cs="FrankRuehl"/>
          <w:sz w:val="26"/>
          <w:szCs w:val="26"/>
          <w:rtl/>
          <w:lang w:eastAsia="he-IL"/>
        </w:rPr>
      </w:pPr>
    </w:p>
    <w:p w:rsidR="00FC0244" w:rsidRPr="00FC0244" w:rsidRDefault="00FC0244" w:rsidP="00FC0244">
      <w:pPr>
        <w:spacing w:before="0" w:after="0"/>
        <w:rPr>
          <w:rFonts w:eastAsia="Times New Roman" w:cs="FrankRuehl"/>
          <w:sz w:val="26"/>
          <w:szCs w:val="26"/>
          <w:u w:val="single"/>
          <w:rtl/>
          <w:lang w:eastAsia="he-IL"/>
        </w:rPr>
      </w:pPr>
      <w:r w:rsidRPr="00FC0244">
        <w:rPr>
          <w:rFonts w:eastAsia="Times New Roman" w:cs="FrankRuehl" w:hint="cs"/>
          <w:sz w:val="26"/>
          <w:szCs w:val="26"/>
          <w:u w:val="single"/>
          <w:rtl/>
          <w:lang w:eastAsia="he-IL"/>
        </w:rPr>
        <w:t>דיגום:</w:t>
      </w:r>
    </w:p>
    <w:p w:rsidR="00FC0244" w:rsidRPr="00FC0244" w:rsidRDefault="00FC0244" w:rsidP="00FC0244">
      <w:pPr>
        <w:spacing w:before="0" w:after="0"/>
        <w:rPr>
          <w:rFonts w:eastAsia="Times New Roman" w:cs="FrankRuehl"/>
          <w:sz w:val="26"/>
          <w:szCs w:val="26"/>
          <w:rtl/>
          <w:lang w:eastAsia="he-IL"/>
        </w:rPr>
      </w:pPr>
      <w:r w:rsidRPr="00FC0244">
        <w:rPr>
          <w:rFonts w:eastAsia="Times New Roman" w:cs="FrankRuehl" w:hint="cs"/>
          <w:b/>
          <w:bCs/>
          <w:sz w:val="26"/>
          <w:szCs w:val="26"/>
          <w:rtl/>
          <w:lang w:eastAsia="he-IL"/>
        </w:rPr>
        <w:t>940 ק"ג</w:t>
      </w:r>
      <w:r w:rsidRPr="00FC0244">
        <w:rPr>
          <w:rFonts w:eastAsia="Times New Roman" w:cs="FrankRuehl" w:hint="cs"/>
          <w:sz w:val="26"/>
          <w:szCs w:val="26"/>
          <w:rtl/>
          <w:lang w:eastAsia="he-IL"/>
        </w:rPr>
        <w:t xml:space="preserve"> הכולל:</w:t>
      </w:r>
    </w:p>
    <w:p w:rsidR="00FC0244" w:rsidRPr="00FC0244" w:rsidRDefault="00FC0244" w:rsidP="00FC0244">
      <w:pPr>
        <w:numPr>
          <w:ilvl w:val="0"/>
          <w:numId w:val="9"/>
        </w:numPr>
        <w:spacing w:before="0" w:after="0" w:line="240" w:lineRule="auto"/>
        <w:jc w:val="left"/>
        <w:rPr>
          <w:rFonts w:eastAsia="Times New Roman" w:cs="FrankRuehl"/>
          <w:sz w:val="26"/>
          <w:szCs w:val="26"/>
          <w:lang w:eastAsia="he-IL"/>
        </w:rPr>
      </w:pPr>
      <w:r w:rsidRPr="00FC0244">
        <w:rPr>
          <w:rFonts w:eastAsia="Times New Roman" w:cs="FrankRuehl" w:hint="cs"/>
          <w:sz w:val="26"/>
          <w:szCs w:val="26"/>
          <w:rtl/>
          <w:lang w:eastAsia="he-IL"/>
        </w:rPr>
        <w:t>עמדות עבודה</w:t>
      </w:r>
    </w:p>
    <w:p w:rsidR="00FC0244" w:rsidRPr="00FC0244" w:rsidRDefault="00FC0244" w:rsidP="00FC0244">
      <w:pPr>
        <w:numPr>
          <w:ilvl w:val="0"/>
          <w:numId w:val="9"/>
        </w:numPr>
        <w:spacing w:before="0" w:after="0" w:line="240" w:lineRule="auto"/>
        <w:jc w:val="left"/>
        <w:rPr>
          <w:rFonts w:eastAsia="Times New Roman" w:cs="FrankRuehl"/>
          <w:sz w:val="26"/>
          <w:szCs w:val="26"/>
          <w:lang w:eastAsia="he-IL"/>
        </w:rPr>
      </w:pPr>
      <w:r w:rsidRPr="00FC0244">
        <w:rPr>
          <w:rFonts w:eastAsia="Times New Roman" w:cs="FrankRuehl" w:hint="cs"/>
          <w:sz w:val="26"/>
          <w:szCs w:val="26"/>
          <w:rtl/>
          <w:lang w:eastAsia="he-IL"/>
        </w:rPr>
        <w:t>מחיצות</w:t>
      </w:r>
    </w:p>
    <w:p w:rsidR="00FC0244" w:rsidRPr="00FC0244" w:rsidRDefault="00FC0244" w:rsidP="00FC0244">
      <w:pPr>
        <w:numPr>
          <w:ilvl w:val="0"/>
          <w:numId w:val="9"/>
        </w:numPr>
        <w:spacing w:before="0" w:after="0" w:line="240" w:lineRule="auto"/>
        <w:jc w:val="left"/>
        <w:rPr>
          <w:rFonts w:eastAsia="Times New Roman" w:cs="FrankRuehl"/>
          <w:sz w:val="26"/>
          <w:szCs w:val="26"/>
          <w:rtl/>
          <w:lang w:eastAsia="he-IL"/>
        </w:rPr>
      </w:pPr>
      <w:r w:rsidRPr="00FC0244">
        <w:rPr>
          <w:rFonts w:eastAsia="Times New Roman" w:cs="FrankRuehl" w:hint="cs"/>
          <w:sz w:val="26"/>
          <w:szCs w:val="26"/>
          <w:rtl/>
          <w:lang w:eastAsia="he-IL"/>
        </w:rPr>
        <w:t xml:space="preserve">רצפה </w:t>
      </w:r>
    </w:p>
    <w:p w:rsidR="00FC0244" w:rsidRPr="00FC0244" w:rsidRDefault="00FC0244" w:rsidP="00FC0244">
      <w:pPr>
        <w:numPr>
          <w:ilvl w:val="0"/>
          <w:numId w:val="9"/>
        </w:numPr>
        <w:spacing w:before="0" w:after="0" w:line="240" w:lineRule="auto"/>
        <w:jc w:val="left"/>
        <w:rPr>
          <w:rFonts w:eastAsia="Times New Roman" w:cs="FrankRuehl"/>
          <w:sz w:val="26"/>
          <w:szCs w:val="26"/>
          <w:lang w:eastAsia="he-IL"/>
        </w:rPr>
      </w:pPr>
      <w:r w:rsidRPr="00FC0244">
        <w:rPr>
          <w:rFonts w:eastAsia="Times New Roman" w:cs="FrankRuehl" w:hint="cs"/>
          <w:sz w:val="26"/>
          <w:szCs w:val="26"/>
          <w:rtl/>
          <w:lang w:eastAsia="he-IL"/>
        </w:rPr>
        <w:t>ארונות</w:t>
      </w:r>
    </w:p>
    <w:p w:rsidR="00FC0244" w:rsidRPr="00FC0244" w:rsidRDefault="00FC0244" w:rsidP="00FC0244">
      <w:pPr>
        <w:numPr>
          <w:ilvl w:val="0"/>
          <w:numId w:val="9"/>
        </w:numPr>
        <w:spacing w:before="0" w:after="0" w:line="240" w:lineRule="auto"/>
        <w:jc w:val="left"/>
        <w:rPr>
          <w:rFonts w:eastAsia="Times New Roman" w:cs="FrankRuehl"/>
          <w:sz w:val="26"/>
          <w:szCs w:val="26"/>
          <w:lang w:eastAsia="he-IL"/>
        </w:rPr>
      </w:pPr>
      <w:r w:rsidRPr="00FC0244">
        <w:rPr>
          <w:rFonts w:eastAsia="Times New Roman" w:cs="FrankRuehl" w:hint="cs"/>
          <w:sz w:val="26"/>
          <w:szCs w:val="26"/>
          <w:rtl/>
          <w:lang w:eastAsia="he-IL"/>
        </w:rPr>
        <w:t>סוככים</w:t>
      </w:r>
    </w:p>
    <w:p w:rsidR="00FC0244" w:rsidRPr="00FC0244" w:rsidRDefault="00FC0244" w:rsidP="00FC0244">
      <w:pPr>
        <w:numPr>
          <w:ilvl w:val="0"/>
          <w:numId w:val="9"/>
        </w:numPr>
        <w:spacing w:before="0" w:after="0" w:line="240" w:lineRule="auto"/>
        <w:jc w:val="left"/>
        <w:rPr>
          <w:rFonts w:eastAsia="Times New Roman" w:cs="FrankRuehl"/>
          <w:sz w:val="26"/>
          <w:szCs w:val="26"/>
          <w:lang w:eastAsia="he-IL"/>
        </w:rPr>
      </w:pPr>
      <w:r w:rsidRPr="00FC0244">
        <w:rPr>
          <w:rFonts w:eastAsia="Times New Roman" w:cs="FrankRuehl" w:hint="cs"/>
          <w:sz w:val="26"/>
          <w:szCs w:val="26"/>
          <w:rtl/>
          <w:lang w:eastAsia="he-IL"/>
        </w:rPr>
        <w:t>בידוד</w:t>
      </w:r>
    </w:p>
    <w:p w:rsidR="00FC0244" w:rsidRPr="00FC0244" w:rsidRDefault="00FC0244" w:rsidP="00FC0244">
      <w:pPr>
        <w:numPr>
          <w:ilvl w:val="0"/>
          <w:numId w:val="9"/>
        </w:numPr>
        <w:spacing w:before="0" w:after="0" w:line="240" w:lineRule="auto"/>
        <w:jc w:val="left"/>
        <w:rPr>
          <w:rFonts w:eastAsia="Times New Roman" w:cs="FrankRuehl"/>
          <w:sz w:val="26"/>
          <w:szCs w:val="26"/>
          <w:lang w:eastAsia="he-IL"/>
        </w:rPr>
      </w:pPr>
      <w:r w:rsidRPr="00FC0244">
        <w:rPr>
          <w:rFonts w:eastAsia="Times New Roman" w:cs="FrankRuehl" w:hint="cs"/>
          <w:sz w:val="26"/>
          <w:szCs w:val="26"/>
          <w:rtl/>
          <w:lang w:eastAsia="he-IL"/>
        </w:rPr>
        <w:t>תעלות</w:t>
      </w:r>
    </w:p>
    <w:p w:rsidR="00FC0244" w:rsidRPr="00FC0244" w:rsidRDefault="00FC0244" w:rsidP="00FC0244">
      <w:pPr>
        <w:numPr>
          <w:ilvl w:val="0"/>
          <w:numId w:val="9"/>
        </w:numPr>
        <w:spacing w:before="0" w:after="0" w:line="240" w:lineRule="auto"/>
        <w:jc w:val="left"/>
        <w:rPr>
          <w:rFonts w:eastAsia="Times New Roman" w:cs="FrankRuehl"/>
          <w:sz w:val="26"/>
          <w:szCs w:val="26"/>
          <w:lang w:eastAsia="he-IL"/>
        </w:rPr>
      </w:pPr>
      <w:r w:rsidRPr="00FC0244">
        <w:rPr>
          <w:rFonts w:eastAsia="Times New Roman" w:cs="FrankRuehl" w:hint="cs"/>
          <w:sz w:val="26"/>
          <w:szCs w:val="26"/>
          <w:rtl/>
          <w:lang w:eastAsia="he-IL"/>
        </w:rPr>
        <w:t>תאורות- חיצוני ופנימי</w:t>
      </w:r>
    </w:p>
    <w:p w:rsidR="00FC0244" w:rsidRPr="00FC0244" w:rsidRDefault="00FC0244" w:rsidP="00FC0244">
      <w:pPr>
        <w:spacing w:before="0" w:after="0"/>
        <w:rPr>
          <w:rFonts w:eastAsia="Times New Roman" w:cs="FrankRuehl"/>
          <w:sz w:val="26"/>
          <w:szCs w:val="26"/>
          <w:u w:val="single"/>
          <w:rtl/>
          <w:lang w:eastAsia="he-IL"/>
        </w:rPr>
      </w:pPr>
      <w:r w:rsidRPr="00FC0244">
        <w:rPr>
          <w:rFonts w:eastAsia="Times New Roman" w:cs="FrankRuehl" w:hint="cs"/>
          <w:sz w:val="26"/>
          <w:szCs w:val="26"/>
          <w:u w:val="single"/>
          <w:rtl/>
          <w:lang w:eastAsia="he-IL"/>
        </w:rPr>
        <w:t>ציוד נלווה:</w:t>
      </w:r>
    </w:p>
    <w:p w:rsidR="00FC0244" w:rsidRPr="00FC0244" w:rsidRDefault="00FC0244" w:rsidP="00FC0244">
      <w:pPr>
        <w:spacing w:before="0" w:after="0"/>
        <w:rPr>
          <w:rFonts w:eastAsia="Times New Roman" w:cs="FrankRuehl"/>
          <w:sz w:val="26"/>
          <w:szCs w:val="26"/>
          <w:rtl/>
          <w:lang w:eastAsia="he-IL"/>
        </w:rPr>
      </w:pPr>
      <w:r w:rsidRPr="00FC0244">
        <w:rPr>
          <w:rFonts w:eastAsia="Times New Roman" w:cs="FrankRuehl" w:hint="cs"/>
          <w:b/>
          <w:bCs/>
          <w:sz w:val="26"/>
          <w:szCs w:val="26"/>
          <w:rtl/>
          <w:lang w:eastAsia="he-IL"/>
        </w:rPr>
        <w:t>300 ק"ג</w:t>
      </w:r>
      <w:r w:rsidRPr="00FC0244">
        <w:rPr>
          <w:rFonts w:eastAsia="Times New Roman" w:cs="FrankRuehl" w:hint="cs"/>
          <w:sz w:val="26"/>
          <w:szCs w:val="26"/>
          <w:rtl/>
          <w:lang w:eastAsia="he-IL"/>
        </w:rPr>
        <w:t xml:space="preserve"> הכולל:</w:t>
      </w:r>
    </w:p>
    <w:p w:rsidR="00FC0244" w:rsidRPr="00FC0244" w:rsidRDefault="00FC0244" w:rsidP="00FC0244">
      <w:pPr>
        <w:numPr>
          <w:ilvl w:val="0"/>
          <w:numId w:val="10"/>
        </w:numPr>
        <w:spacing w:before="0" w:after="0" w:line="240" w:lineRule="auto"/>
        <w:jc w:val="left"/>
        <w:rPr>
          <w:rFonts w:eastAsia="Times New Roman" w:cs="FrankRuehl"/>
          <w:sz w:val="26"/>
          <w:szCs w:val="26"/>
          <w:lang w:eastAsia="he-IL"/>
        </w:rPr>
      </w:pPr>
      <w:r w:rsidRPr="00FC0244">
        <w:rPr>
          <w:rFonts w:eastAsia="Times New Roman" w:cs="FrankRuehl" w:hint="cs"/>
          <w:sz w:val="26"/>
          <w:szCs w:val="26"/>
          <w:rtl/>
          <w:lang w:eastAsia="he-IL"/>
        </w:rPr>
        <w:t>ציוד מחשוב נישא</w:t>
      </w:r>
    </w:p>
    <w:p w:rsidR="00FC0244" w:rsidRPr="00FC0244" w:rsidRDefault="00FC0244" w:rsidP="00FC0244">
      <w:pPr>
        <w:numPr>
          <w:ilvl w:val="0"/>
          <w:numId w:val="10"/>
        </w:numPr>
        <w:spacing w:before="0" w:after="0" w:line="240" w:lineRule="auto"/>
        <w:jc w:val="left"/>
        <w:rPr>
          <w:rFonts w:eastAsia="Times New Roman" w:cs="FrankRuehl"/>
          <w:sz w:val="26"/>
          <w:szCs w:val="26"/>
          <w:lang w:eastAsia="he-IL"/>
        </w:rPr>
      </w:pPr>
      <w:r w:rsidRPr="00FC0244">
        <w:rPr>
          <w:rFonts w:eastAsia="Times New Roman" w:cs="FrankRuehl" w:hint="cs"/>
          <w:sz w:val="26"/>
          <w:szCs w:val="26"/>
          <w:rtl/>
          <w:lang w:eastAsia="he-IL"/>
        </w:rPr>
        <w:t>ציוד עבודה</w:t>
      </w:r>
    </w:p>
    <w:p w:rsidR="00FC0244" w:rsidRPr="00FC0244" w:rsidRDefault="00FC0244" w:rsidP="00FC0244">
      <w:pPr>
        <w:numPr>
          <w:ilvl w:val="0"/>
          <w:numId w:val="10"/>
        </w:numPr>
        <w:spacing w:before="0" w:after="0" w:line="240" w:lineRule="auto"/>
        <w:jc w:val="left"/>
        <w:rPr>
          <w:rFonts w:eastAsia="Times New Roman" w:cs="FrankRuehl"/>
          <w:sz w:val="26"/>
          <w:szCs w:val="26"/>
          <w:lang w:eastAsia="he-IL"/>
        </w:rPr>
      </w:pPr>
      <w:r w:rsidRPr="00FC0244">
        <w:rPr>
          <w:rFonts w:eastAsia="Times New Roman" w:cs="FrankRuehl" w:hint="cs"/>
          <w:sz w:val="26"/>
          <w:szCs w:val="26"/>
          <w:rtl/>
          <w:lang w:eastAsia="he-IL"/>
        </w:rPr>
        <w:t>שולחנות וכיסאות</w:t>
      </w:r>
    </w:p>
    <w:p w:rsidR="00FC0244" w:rsidRPr="00FC0244" w:rsidRDefault="00FC0244" w:rsidP="00FC0244">
      <w:pPr>
        <w:spacing w:before="0" w:after="0"/>
        <w:rPr>
          <w:rFonts w:eastAsia="Times New Roman" w:cs="FrankRuehl"/>
          <w:sz w:val="26"/>
          <w:szCs w:val="26"/>
          <w:u w:val="single"/>
          <w:rtl/>
          <w:lang w:eastAsia="he-IL"/>
        </w:rPr>
      </w:pPr>
      <w:r w:rsidRPr="00FC0244">
        <w:rPr>
          <w:rFonts w:eastAsia="Times New Roman" w:cs="FrankRuehl" w:hint="cs"/>
          <w:sz w:val="26"/>
          <w:szCs w:val="26"/>
          <w:u w:val="single"/>
          <w:rtl/>
          <w:lang w:eastAsia="he-IL"/>
        </w:rPr>
        <w:t>אנשים:</w:t>
      </w:r>
    </w:p>
    <w:p w:rsidR="00FC0244" w:rsidRPr="00FC0244" w:rsidRDefault="00FC0244" w:rsidP="00FC0244">
      <w:pPr>
        <w:spacing w:before="0" w:after="0"/>
        <w:rPr>
          <w:rFonts w:eastAsia="Times New Roman" w:cs="FrankRuehl"/>
          <w:sz w:val="26"/>
          <w:szCs w:val="26"/>
          <w:rtl/>
          <w:lang w:eastAsia="he-IL"/>
        </w:rPr>
      </w:pPr>
      <w:r w:rsidRPr="00FC0244">
        <w:rPr>
          <w:rFonts w:eastAsia="Times New Roman" w:cs="FrankRuehl" w:hint="cs"/>
          <w:b/>
          <w:bCs/>
          <w:sz w:val="26"/>
          <w:szCs w:val="26"/>
          <w:rtl/>
          <w:lang w:eastAsia="he-IL"/>
        </w:rPr>
        <w:t xml:space="preserve">300 ק"ג </w:t>
      </w:r>
      <w:r w:rsidRPr="00FC0244">
        <w:rPr>
          <w:rFonts w:eastAsia="Times New Roman" w:cs="FrankRuehl" w:hint="cs"/>
          <w:sz w:val="26"/>
          <w:szCs w:val="26"/>
          <w:rtl/>
          <w:lang w:eastAsia="he-IL"/>
        </w:rPr>
        <w:t>כולל ציוד לוחם.</w:t>
      </w:r>
    </w:p>
    <w:p w:rsidR="00FC0244" w:rsidRPr="00FC0244" w:rsidRDefault="00FC0244" w:rsidP="00FC0244">
      <w:pPr>
        <w:spacing w:before="0" w:after="0"/>
        <w:rPr>
          <w:rFonts w:eastAsia="Times New Roman" w:cs="FrankRuehl"/>
          <w:b/>
          <w:bCs/>
          <w:sz w:val="26"/>
          <w:szCs w:val="26"/>
          <w:rtl/>
          <w:lang w:eastAsia="he-IL"/>
        </w:rPr>
      </w:pPr>
      <w:r w:rsidRPr="00FC0244">
        <w:rPr>
          <w:rFonts w:eastAsia="Times New Roman" w:cs="FrankRuehl" w:hint="cs"/>
          <w:b/>
          <w:bCs/>
          <w:sz w:val="26"/>
          <w:szCs w:val="26"/>
          <w:rtl/>
          <w:lang w:eastAsia="he-IL"/>
        </w:rPr>
        <w:t>סה"כ</w:t>
      </w:r>
    </w:p>
    <w:p w:rsidR="00FC0244" w:rsidRPr="00FC0244" w:rsidRDefault="00FC0244" w:rsidP="00FC0244">
      <w:pPr>
        <w:spacing w:before="0" w:after="0"/>
        <w:rPr>
          <w:rFonts w:eastAsia="Times New Roman" w:cs="FrankRuehl"/>
          <w:b/>
          <w:bCs/>
          <w:sz w:val="26"/>
          <w:szCs w:val="26"/>
          <w:lang w:eastAsia="he-IL"/>
        </w:rPr>
      </w:pPr>
      <w:r w:rsidRPr="00FC0244">
        <w:rPr>
          <w:rFonts w:eastAsia="Times New Roman" w:cs="FrankRuehl" w:hint="cs"/>
          <w:b/>
          <w:bCs/>
          <w:sz w:val="26"/>
          <w:szCs w:val="26"/>
          <w:rtl/>
          <w:lang w:eastAsia="he-IL"/>
        </w:rPr>
        <w:t>3040 ק"ג</w:t>
      </w:r>
    </w:p>
    <w:p w:rsidR="00FC0244" w:rsidRPr="00FC0244" w:rsidRDefault="00FC0244" w:rsidP="00FC0244">
      <w:pPr>
        <w:spacing w:before="0" w:after="0"/>
        <w:rPr>
          <w:rFonts w:eastAsia="Times New Roman" w:cs="FrankRuehl"/>
          <w:sz w:val="26"/>
          <w:szCs w:val="26"/>
          <w:u w:val="single"/>
          <w:rtl/>
          <w:lang w:eastAsia="he-IL"/>
        </w:rPr>
      </w:pPr>
    </w:p>
    <w:p w:rsidR="00FC0244" w:rsidRPr="00FC0244" w:rsidRDefault="00FC0244" w:rsidP="00FC0244">
      <w:pPr>
        <w:spacing w:before="0" w:after="0" w:line="240" w:lineRule="auto"/>
        <w:ind w:left="707"/>
        <w:rPr>
          <w:rFonts w:ascii="David" w:eastAsia="Times New Roman" w:hAnsi="David"/>
          <w:b/>
          <w:bCs/>
          <w:u w:val="single"/>
          <w:rtl/>
          <w:lang w:eastAsia="he-IL"/>
        </w:rPr>
      </w:pPr>
      <w:r>
        <w:rPr>
          <w:rFonts w:eastAsia="Times New Roman" w:cs="FrankRuehl" w:hint="cs"/>
          <w:sz w:val="26"/>
          <w:szCs w:val="26"/>
          <w:rtl/>
          <w:lang w:eastAsia="he-IL"/>
        </w:rPr>
        <w:t xml:space="preserve"> </w:t>
      </w:r>
    </w:p>
    <w:p w:rsidR="00FC0244" w:rsidRPr="00FC0244" w:rsidRDefault="00FC0244" w:rsidP="00FC0244">
      <w:pPr>
        <w:spacing w:before="0" w:after="0"/>
        <w:rPr>
          <w:rFonts w:eastAsia="Times New Roman" w:cs="FrankRuehl"/>
          <w:b/>
          <w:bCs/>
          <w:sz w:val="26"/>
          <w:szCs w:val="26"/>
          <w:lang w:eastAsia="he-IL"/>
        </w:rPr>
      </w:pPr>
    </w:p>
    <w:p w:rsidR="00FC0244" w:rsidRPr="00FC0244" w:rsidRDefault="00FC0244" w:rsidP="00FC0244">
      <w:pPr>
        <w:spacing w:before="0" w:after="0" w:line="240" w:lineRule="auto"/>
        <w:ind w:left="707"/>
        <w:rPr>
          <w:rFonts w:ascii="David" w:eastAsia="Times New Roman" w:hAnsi="David"/>
          <w:b/>
          <w:bCs/>
          <w:u w:val="single"/>
          <w:rtl/>
          <w:lang w:eastAsia="he-IL"/>
        </w:rPr>
      </w:pPr>
    </w:p>
    <w:p w:rsidR="00FC0244" w:rsidRPr="00FC0244" w:rsidRDefault="00FC0244" w:rsidP="00FC0244">
      <w:pPr>
        <w:spacing w:before="0" w:after="0" w:line="240" w:lineRule="auto"/>
        <w:ind w:left="707"/>
        <w:rPr>
          <w:rFonts w:ascii="David" w:eastAsia="Times New Roman" w:hAnsi="David"/>
          <w:b/>
          <w:bCs/>
          <w:u w:val="single"/>
          <w:rtl/>
          <w:lang w:eastAsia="he-IL"/>
        </w:rPr>
      </w:pPr>
    </w:p>
    <w:p w:rsidR="00FC0244" w:rsidRPr="00FC0244" w:rsidRDefault="00FC0244" w:rsidP="00FC0244">
      <w:pPr>
        <w:spacing w:before="0" w:after="0" w:line="240" w:lineRule="auto"/>
        <w:ind w:left="707"/>
        <w:rPr>
          <w:rFonts w:ascii="David" w:eastAsia="Times New Roman" w:hAnsi="David"/>
          <w:b/>
          <w:bCs/>
          <w:u w:val="single"/>
          <w:rtl/>
          <w:lang w:eastAsia="he-IL"/>
        </w:rPr>
      </w:pPr>
    </w:p>
    <w:p w:rsidR="00FC0244" w:rsidRPr="00FC0244" w:rsidRDefault="00FC0244" w:rsidP="00FC0244">
      <w:pPr>
        <w:spacing w:before="0" w:after="0" w:line="240" w:lineRule="auto"/>
        <w:ind w:left="707"/>
        <w:rPr>
          <w:rFonts w:ascii="David" w:eastAsia="Times New Roman" w:hAnsi="David"/>
          <w:b/>
          <w:bCs/>
          <w:u w:val="single"/>
          <w:rtl/>
          <w:lang w:eastAsia="he-IL"/>
        </w:rPr>
      </w:pPr>
    </w:p>
    <w:tbl>
      <w:tblPr>
        <w:tblpPr w:leftFromText="180" w:rightFromText="180" w:vertAnchor="page" w:horzAnchor="margin" w:tblpX="-459" w:tblpY="1625"/>
        <w:tblW w:w="9781" w:type="dxa"/>
        <w:tblLayout w:type="fixed"/>
        <w:tblLook w:val="0000" w:firstRow="0" w:lastRow="0" w:firstColumn="0" w:lastColumn="0" w:noHBand="0" w:noVBand="0"/>
      </w:tblPr>
      <w:tblGrid>
        <w:gridCol w:w="390"/>
        <w:gridCol w:w="4680"/>
        <w:gridCol w:w="4711"/>
      </w:tblGrid>
      <w:tr w:rsidR="00FC0244" w:rsidRPr="00FC0244" w:rsidTr="00FC0244">
        <w:trPr>
          <w:trHeight w:val="2628"/>
        </w:trPr>
        <w:tc>
          <w:tcPr>
            <w:tcW w:w="390" w:type="dxa"/>
            <w:shd w:val="clear" w:color="auto" w:fill="auto"/>
          </w:tcPr>
          <w:p w:rsidR="00FC0244" w:rsidRPr="00FC0244" w:rsidRDefault="00FC0244" w:rsidP="00FC0244">
            <w:pPr>
              <w:spacing w:before="0" w:after="0"/>
              <w:jc w:val="right"/>
              <w:rPr>
                <w:rFonts w:eastAsia="Times New Roman" w:cs="FrankRuehl"/>
                <w:b/>
                <w:bCs/>
                <w:sz w:val="28"/>
                <w:szCs w:val="28"/>
                <w:rtl/>
              </w:rPr>
            </w:pPr>
          </w:p>
        </w:tc>
        <w:tc>
          <w:tcPr>
            <w:tcW w:w="4680" w:type="dxa"/>
            <w:shd w:val="clear" w:color="auto" w:fill="auto"/>
          </w:tcPr>
          <w:p w:rsidR="00FC0244" w:rsidRPr="00FC0244" w:rsidRDefault="00FC0244" w:rsidP="00FC0244">
            <w:pPr>
              <w:tabs>
                <w:tab w:val="left" w:pos="1122"/>
                <w:tab w:val="center" w:pos="2142"/>
              </w:tabs>
              <w:bidi w:val="0"/>
              <w:spacing w:before="0" w:after="0"/>
              <w:ind w:right="-215"/>
              <w:jc w:val="center"/>
              <w:rPr>
                <w:rFonts w:eastAsia="Times New Roman" w:cs="FrankRuehl"/>
                <w:noProof/>
                <w:sz w:val="28"/>
                <w:szCs w:val="28"/>
                <w:lang w:eastAsia="he-IL"/>
              </w:rPr>
            </w:pPr>
            <w:r>
              <w:rPr>
                <w:rFonts w:eastAsia="Times New Roman" w:cs="FrankRuehl" w:hint="cs"/>
                <w:noProof/>
                <w:sz w:val="28"/>
                <w:szCs w:val="28"/>
                <w:rtl/>
                <w:lang w:val="he-IL" w:eastAsia="he-IL"/>
              </w:rPr>
              <w:t xml:space="preserve"> </w:t>
            </w:r>
          </w:p>
          <w:p w:rsidR="00FC0244" w:rsidRPr="00FC0244" w:rsidRDefault="00FC0244" w:rsidP="00FC0244">
            <w:pPr>
              <w:spacing w:before="0" w:after="0"/>
              <w:jc w:val="center"/>
              <w:rPr>
                <w:rFonts w:eastAsia="Times New Roman" w:cs="FrankRuehl"/>
                <w:sz w:val="26"/>
                <w:szCs w:val="26"/>
                <w:rtl/>
              </w:rPr>
            </w:pPr>
            <w:r w:rsidRPr="00FC0244">
              <w:rPr>
                <w:rFonts w:eastAsia="Times New Roman" w:cs="FrankRuehl" w:hint="eastAsia"/>
                <w:sz w:val="26"/>
                <w:szCs w:val="26"/>
                <w:rtl/>
              </w:rPr>
              <w:t>‏‏‏‏‏‏‏כ</w:t>
            </w:r>
            <w:r w:rsidRPr="00FC0244">
              <w:rPr>
                <w:rFonts w:eastAsia="Times New Roman" w:cs="FrankRuehl"/>
                <w:sz w:val="26"/>
                <w:szCs w:val="26"/>
                <w:rtl/>
              </w:rPr>
              <w:t>"ד אב תשע"ט</w:t>
            </w:r>
          </w:p>
          <w:p w:rsidR="00FC0244" w:rsidRPr="00FC0244" w:rsidRDefault="00FC0244" w:rsidP="00FC0244">
            <w:pPr>
              <w:spacing w:before="0" w:after="0"/>
              <w:jc w:val="center"/>
              <w:rPr>
                <w:rFonts w:eastAsia="Times New Roman" w:cs="FrankRuehl"/>
                <w:sz w:val="26"/>
                <w:szCs w:val="26"/>
                <w:rtl/>
              </w:rPr>
            </w:pPr>
            <w:r w:rsidRPr="00FC0244">
              <w:rPr>
                <w:rFonts w:eastAsia="Times New Roman" w:cs="FrankRuehl" w:hint="eastAsia"/>
                <w:sz w:val="26"/>
                <w:szCs w:val="26"/>
                <w:rtl/>
              </w:rPr>
              <w:t>‏‏‏‏‏‏‏‏</w:t>
            </w:r>
            <w:r w:rsidRPr="00FC0244">
              <w:rPr>
                <w:rFonts w:eastAsia="Times New Roman" w:cs="FrankRuehl" w:hint="cs"/>
                <w:sz w:val="26"/>
                <w:szCs w:val="26"/>
                <w:rtl/>
              </w:rPr>
              <w:t>02/10/19</w:t>
            </w:r>
          </w:p>
          <w:p w:rsidR="00FC0244" w:rsidRPr="00FC0244" w:rsidRDefault="00FC0244" w:rsidP="00FC0244">
            <w:pPr>
              <w:tabs>
                <w:tab w:val="left" w:pos="1122"/>
                <w:tab w:val="center" w:pos="2142"/>
              </w:tabs>
              <w:bidi w:val="0"/>
              <w:spacing w:before="0" w:after="0"/>
              <w:ind w:right="-215"/>
              <w:jc w:val="right"/>
              <w:rPr>
                <w:rFonts w:eastAsia="Times New Roman" w:cs="FrankRuehl"/>
                <w:sz w:val="26"/>
                <w:szCs w:val="26"/>
                <w:rtl/>
              </w:rPr>
            </w:pPr>
            <w:r w:rsidRPr="00FC0244">
              <w:rPr>
                <w:rFonts w:eastAsia="Times New Roman" w:cs="FrankRuehl"/>
                <w:sz w:val="26"/>
                <w:szCs w:val="26"/>
              </w:rPr>
              <w:t xml:space="preserve">                                          </w:t>
            </w:r>
          </w:p>
        </w:tc>
        <w:tc>
          <w:tcPr>
            <w:tcW w:w="4711" w:type="dxa"/>
            <w:shd w:val="clear" w:color="auto" w:fill="auto"/>
          </w:tcPr>
          <w:p w:rsidR="00FC0244" w:rsidRPr="00FC0244" w:rsidRDefault="00FC0244" w:rsidP="00FC0244">
            <w:pPr>
              <w:widowControl w:val="0"/>
              <w:spacing w:after="0"/>
              <w:jc w:val="right"/>
              <w:outlineLvl w:val="1"/>
              <w:rPr>
                <w:rFonts w:ascii="Courier New" w:hAnsi="Courier New"/>
                <w:b/>
                <w:bCs/>
                <w:caps/>
                <w:spacing w:val="15"/>
                <w:sz w:val="32"/>
                <w:szCs w:val="32"/>
                <w:rtl/>
              </w:rPr>
            </w:pPr>
          </w:p>
          <w:p w:rsidR="00FC0244" w:rsidRPr="00FC0244" w:rsidRDefault="00FC0244" w:rsidP="00FC0244">
            <w:pPr>
              <w:spacing w:before="0" w:after="0"/>
              <w:rPr>
                <w:rFonts w:eastAsia="Times New Roman" w:cs="FrankRuehl"/>
                <w:sz w:val="26"/>
                <w:szCs w:val="26"/>
                <w:rtl/>
                <w:lang w:eastAsia="he-IL"/>
              </w:rPr>
            </w:pPr>
          </w:p>
          <w:p w:rsidR="00FC0244" w:rsidRPr="00FC0244" w:rsidRDefault="00FC0244" w:rsidP="00FC0244">
            <w:pPr>
              <w:spacing w:before="0" w:after="0"/>
              <w:rPr>
                <w:rFonts w:eastAsia="Times New Roman" w:cs="FrankRuehl"/>
                <w:sz w:val="26"/>
                <w:szCs w:val="26"/>
                <w:lang w:eastAsia="he-IL"/>
              </w:rPr>
            </w:pPr>
          </w:p>
          <w:p w:rsidR="00FC0244" w:rsidRPr="00FC0244" w:rsidRDefault="00FC0244" w:rsidP="00FC0244">
            <w:pPr>
              <w:widowControl w:val="0"/>
              <w:tabs>
                <w:tab w:val="center" w:pos="4153"/>
                <w:tab w:val="right" w:pos="8306"/>
              </w:tabs>
              <w:spacing w:before="0" w:after="0"/>
              <w:rPr>
                <w:rFonts w:eastAsia="Times New Roman" w:cs="FrankRuehl"/>
                <w:szCs w:val="26"/>
                <w:rtl/>
              </w:rPr>
            </w:pPr>
          </w:p>
          <w:p w:rsidR="00FC0244" w:rsidRPr="00FC0244" w:rsidRDefault="00FC0244" w:rsidP="00FC0244">
            <w:pPr>
              <w:widowControl w:val="0"/>
              <w:spacing w:after="0"/>
              <w:outlineLvl w:val="1"/>
              <w:rPr>
                <w:b/>
                <w:bCs/>
                <w:caps/>
                <w:spacing w:val="15"/>
                <w:sz w:val="28"/>
                <w:szCs w:val="28"/>
                <w:rtl/>
              </w:rPr>
            </w:pPr>
          </w:p>
          <w:p w:rsidR="00FC0244" w:rsidRPr="00FC0244" w:rsidRDefault="00FC0244" w:rsidP="00FC0244">
            <w:pPr>
              <w:spacing w:before="0" w:after="0"/>
              <w:rPr>
                <w:rFonts w:eastAsia="Times New Roman" w:cs="FrankRuehl"/>
                <w:sz w:val="26"/>
                <w:szCs w:val="26"/>
                <w:rtl/>
                <w:lang w:eastAsia="he-IL"/>
              </w:rPr>
            </w:pPr>
          </w:p>
          <w:p w:rsidR="00FC0244" w:rsidRPr="00FC0244" w:rsidRDefault="00FC0244" w:rsidP="00FC0244">
            <w:pPr>
              <w:spacing w:before="0" w:after="0"/>
              <w:rPr>
                <w:rFonts w:eastAsia="Times New Roman" w:cs="FrankRuehl"/>
                <w:sz w:val="26"/>
                <w:szCs w:val="26"/>
                <w:rtl/>
              </w:rPr>
            </w:pPr>
            <w:r w:rsidRPr="00FC0244">
              <w:rPr>
                <w:rFonts w:eastAsia="Times New Roman" w:cs="FrankRuehl" w:hint="cs"/>
                <w:sz w:val="26"/>
                <w:szCs w:val="26"/>
                <w:rtl/>
              </w:rPr>
              <w:t>אל:</w:t>
            </w:r>
          </w:p>
          <w:p w:rsidR="00FC0244" w:rsidRPr="00FC0244" w:rsidRDefault="00FC0244" w:rsidP="00FC0244">
            <w:pPr>
              <w:spacing w:before="0" w:after="0"/>
              <w:ind w:left="564" w:hanging="564"/>
              <w:rPr>
                <w:rFonts w:eastAsia="Times New Roman" w:cs="FrankRuehl"/>
                <w:sz w:val="26"/>
                <w:szCs w:val="26"/>
                <w:rtl/>
              </w:rPr>
            </w:pPr>
            <w:r w:rsidRPr="00FC0244">
              <w:rPr>
                <w:rFonts w:eastAsia="Times New Roman" w:cs="FrankRuehl" w:hint="cs"/>
                <w:sz w:val="26"/>
                <w:szCs w:val="26"/>
                <w:rtl/>
              </w:rPr>
              <w:t xml:space="preserve">ר' </w:t>
            </w:r>
            <w:proofErr w:type="spellStart"/>
            <w:r w:rsidRPr="00FC0244">
              <w:rPr>
                <w:rFonts w:eastAsia="Times New Roman" w:cs="FrankRuehl" w:hint="cs"/>
                <w:sz w:val="26"/>
                <w:szCs w:val="26"/>
                <w:rtl/>
              </w:rPr>
              <w:t>מת"ח</w:t>
            </w:r>
            <w:proofErr w:type="spellEnd"/>
          </w:p>
          <w:p w:rsidR="00FC0244" w:rsidRPr="00FC0244" w:rsidRDefault="00FC0244" w:rsidP="00FC0244">
            <w:pPr>
              <w:spacing w:before="0" w:after="0"/>
              <w:rPr>
                <w:rFonts w:eastAsia="Times New Roman" w:cs="FrankRuehl"/>
                <w:sz w:val="26"/>
                <w:szCs w:val="26"/>
                <w:rtl/>
              </w:rPr>
            </w:pPr>
            <w:r w:rsidRPr="00FC0244">
              <w:rPr>
                <w:rFonts w:eastAsia="Times New Roman" w:cs="FrankRuehl" w:hint="cs"/>
                <w:sz w:val="26"/>
                <w:szCs w:val="26"/>
                <w:rtl/>
              </w:rPr>
              <w:t>רמ"ד הנדסת רכב</w:t>
            </w:r>
          </w:p>
          <w:p w:rsidR="00FC0244" w:rsidRPr="00FC0244" w:rsidRDefault="00FC0244" w:rsidP="00FC0244">
            <w:pPr>
              <w:spacing w:before="0" w:after="0"/>
              <w:rPr>
                <w:rFonts w:eastAsia="Times New Roman" w:cs="FrankRuehl"/>
                <w:sz w:val="26"/>
                <w:szCs w:val="26"/>
                <w:rtl/>
              </w:rPr>
            </w:pPr>
            <w:r w:rsidRPr="00FC0244">
              <w:rPr>
                <w:rFonts w:eastAsia="Times New Roman" w:cs="FrankRuehl" w:hint="cs"/>
                <w:sz w:val="26"/>
                <w:szCs w:val="26"/>
                <w:rtl/>
              </w:rPr>
              <w:t>ר' חוליה הנדסת רכב</w:t>
            </w:r>
          </w:p>
        </w:tc>
      </w:tr>
    </w:tbl>
    <w:p w:rsidR="00FC0244" w:rsidRPr="00FC0244" w:rsidRDefault="00FC0244" w:rsidP="00FC0244">
      <w:pPr>
        <w:spacing w:before="0" w:after="0"/>
        <w:rPr>
          <w:rFonts w:eastAsia="Times New Roman" w:cs="FrankRuehl"/>
          <w:b/>
          <w:bCs/>
          <w:sz w:val="26"/>
          <w:szCs w:val="26"/>
          <w:u w:val="single"/>
          <w:rtl/>
        </w:rPr>
      </w:pPr>
    </w:p>
    <w:p w:rsidR="00FC0244" w:rsidRPr="00FC0244" w:rsidRDefault="00FC0244" w:rsidP="00FC0244">
      <w:pPr>
        <w:spacing w:before="0" w:after="0"/>
        <w:rPr>
          <w:rFonts w:eastAsia="Times New Roman" w:cs="FrankRuehl"/>
          <w:b/>
          <w:bCs/>
          <w:sz w:val="26"/>
          <w:szCs w:val="26"/>
          <w:u w:val="single"/>
          <w:rtl/>
        </w:rPr>
      </w:pPr>
    </w:p>
    <w:p w:rsidR="00FC0244" w:rsidRPr="00FC0244" w:rsidRDefault="00FC0244" w:rsidP="00FC0244">
      <w:pPr>
        <w:spacing w:before="0" w:after="0"/>
        <w:jc w:val="center"/>
        <w:rPr>
          <w:rFonts w:eastAsia="Times New Roman" w:cs="FrankRuehl"/>
          <w:b/>
          <w:bCs/>
          <w:sz w:val="28"/>
          <w:szCs w:val="28"/>
          <w:u w:val="single"/>
          <w:rtl/>
          <w:lang w:eastAsia="he-IL"/>
        </w:rPr>
      </w:pPr>
      <w:r w:rsidRPr="00FC0244">
        <w:rPr>
          <w:rFonts w:eastAsia="Times New Roman" w:cs="FrankRuehl" w:hint="cs"/>
          <w:b/>
          <w:bCs/>
          <w:sz w:val="28"/>
          <w:szCs w:val="28"/>
          <w:rtl/>
          <w:lang w:eastAsia="he-IL"/>
        </w:rPr>
        <w:t>הנדון:</w:t>
      </w:r>
      <w:r w:rsidRPr="00FC0244">
        <w:rPr>
          <w:rFonts w:eastAsia="Times New Roman" w:cs="FrankRuehl" w:hint="cs"/>
          <w:b/>
          <w:bCs/>
          <w:sz w:val="28"/>
          <w:szCs w:val="28"/>
          <w:u w:val="single"/>
          <w:rtl/>
          <w:lang w:eastAsia="he-IL"/>
        </w:rPr>
        <w:t xml:space="preserve"> חפ"ק </w:t>
      </w:r>
      <w:r>
        <w:rPr>
          <w:rFonts w:eastAsia="Times New Roman" w:cs="FrankRuehl" w:hint="cs"/>
          <w:b/>
          <w:bCs/>
          <w:sz w:val="28"/>
          <w:szCs w:val="28"/>
          <w:u w:val="single"/>
          <w:rtl/>
          <w:lang w:eastAsia="he-IL"/>
        </w:rPr>
        <w:t xml:space="preserve"> </w:t>
      </w:r>
    </w:p>
    <w:p w:rsidR="00FC0244" w:rsidRPr="00FC0244" w:rsidRDefault="00FC0244" w:rsidP="00FC0244">
      <w:pPr>
        <w:spacing w:before="0" w:after="0"/>
        <w:rPr>
          <w:rFonts w:eastAsia="Times New Roman" w:cs="FrankRuehl"/>
          <w:b/>
          <w:bCs/>
          <w:sz w:val="26"/>
          <w:szCs w:val="26"/>
          <w:rtl/>
          <w:lang w:eastAsia="he-IL"/>
        </w:rPr>
      </w:pPr>
      <w:r w:rsidRPr="00FC0244">
        <w:rPr>
          <w:rFonts w:eastAsia="Times New Roman" w:cs="FrankRuehl" w:hint="cs"/>
          <w:b/>
          <w:bCs/>
          <w:sz w:val="26"/>
          <w:szCs w:val="26"/>
          <w:rtl/>
          <w:lang w:eastAsia="he-IL"/>
        </w:rPr>
        <w:t>כללי:</w:t>
      </w:r>
    </w:p>
    <w:p w:rsidR="00FC0244" w:rsidRPr="00FC0244" w:rsidRDefault="00FC0244" w:rsidP="00FC0244">
      <w:pPr>
        <w:spacing w:before="0" w:after="0"/>
        <w:rPr>
          <w:rFonts w:eastAsia="Times New Roman" w:cs="FrankRuehl"/>
          <w:sz w:val="26"/>
          <w:szCs w:val="26"/>
          <w:rtl/>
          <w:lang w:eastAsia="he-IL"/>
        </w:rPr>
      </w:pPr>
      <w:r w:rsidRPr="00FC0244">
        <w:rPr>
          <w:rFonts w:eastAsia="Times New Roman" w:cs="FrankRuehl"/>
          <w:sz w:val="26"/>
          <w:szCs w:val="26"/>
          <w:rtl/>
          <w:lang w:eastAsia="he-IL"/>
        </w:rPr>
        <w:t xml:space="preserve">הדרישה של היחידה </w:t>
      </w:r>
      <w:proofErr w:type="spellStart"/>
      <w:r w:rsidRPr="00FC0244">
        <w:rPr>
          <w:rFonts w:eastAsia="Times New Roman" w:cs="FrankRuehl"/>
          <w:sz w:val="26"/>
          <w:szCs w:val="26"/>
          <w:rtl/>
          <w:lang w:eastAsia="he-IL"/>
        </w:rPr>
        <w:t>לאיווקו</w:t>
      </w:r>
      <w:proofErr w:type="spellEnd"/>
      <w:r w:rsidRPr="00FC0244">
        <w:rPr>
          <w:rFonts w:eastAsia="Times New Roman" w:cs="FrankRuehl"/>
          <w:sz w:val="26"/>
          <w:szCs w:val="26"/>
          <w:rtl/>
          <w:lang w:eastAsia="he-IL"/>
        </w:rPr>
        <w:t xml:space="preserve"> דיילי נובעת מכך שהמשקל הכולל המותר הינו 7 טון.</w:t>
      </w:r>
    </w:p>
    <w:p w:rsidR="00FC0244" w:rsidRPr="00FC0244" w:rsidRDefault="00FC0244" w:rsidP="00FC0244">
      <w:pPr>
        <w:spacing w:before="0" w:after="0"/>
        <w:rPr>
          <w:rFonts w:eastAsia="Times New Roman" w:cs="FrankRuehl"/>
          <w:sz w:val="26"/>
          <w:szCs w:val="26"/>
          <w:rtl/>
          <w:lang w:eastAsia="he-IL"/>
        </w:rPr>
      </w:pPr>
      <w:r w:rsidRPr="00FC0244">
        <w:rPr>
          <w:rFonts w:eastAsia="Times New Roman" w:cs="FrankRuehl"/>
          <w:sz w:val="26"/>
          <w:szCs w:val="26"/>
          <w:rtl/>
          <w:lang w:eastAsia="he-IL"/>
        </w:rPr>
        <w:t>משקל העמסה הינו 4064 ק"ג</w:t>
      </w:r>
      <w:r w:rsidRPr="00FC0244">
        <w:rPr>
          <w:rFonts w:eastAsia="Times New Roman" w:cs="FrankRuehl" w:hint="cs"/>
          <w:sz w:val="26"/>
          <w:szCs w:val="26"/>
          <w:rtl/>
          <w:lang w:eastAsia="he-IL"/>
        </w:rPr>
        <w:t xml:space="preserve"> בהשוואה לספרינטר שהינו 2,459 ק"ג.</w:t>
      </w:r>
    </w:p>
    <w:p w:rsidR="00FC0244" w:rsidRPr="00FC0244" w:rsidRDefault="00FC0244" w:rsidP="00FC0244">
      <w:pPr>
        <w:spacing w:before="0" w:after="0"/>
        <w:rPr>
          <w:rFonts w:eastAsia="Times New Roman" w:cs="FrankRuehl"/>
          <w:b/>
          <w:bCs/>
          <w:sz w:val="26"/>
          <w:szCs w:val="26"/>
          <w:rtl/>
          <w:lang w:eastAsia="he-IL"/>
        </w:rPr>
      </w:pPr>
      <w:r w:rsidRPr="00FC0244">
        <w:rPr>
          <w:rFonts w:eastAsia="Times New Roman" w:cs="FrankRuehl" w:hint="cs"/>
          <w:b/>
          <w:bCs/>
          <w:sz w:val="26"/>
          <w:szCs w:val="26"/>
          <w:rtl/>
          <w:lang w:eastAsia="he-IL"/>
        </w:rPr>
        <w:t>הצורך:</w:t>
      </w:r>
    </w:p>
    <w:p w:rsidR="00FC0244" w:rsidRPr="00FC0244" w:rsidRDefault="00FC0244" w:rsidP="00FC0244">
      <w:pPr>
        <w:spacing w:before="0" w:after="0"/>
        <w:rPr>
          <w:rFonts w:eastAsia="Times New Roman" w:cs="FrankRuehl"/>
          <w:sz w:val="26"/>
          <w:szCs w:val="26"/>
          <w:rtl/>
          <w:lang w:eastAsia="he-IL"/>
        </w:rPr>
      </w:pPr>
      <w:r w:rsidRPr="00FC0244">
        <w:rPr>
          <w:rFonts w:eastAsia="Times New Roman" w:cs="FrankRuehl"/>
          <w:sz w:val="26"/>
          <w:szCs w:val="26"/>
          <w:rtl/>
          <w:lang w:eastAsia="he-IL"/>
        </w:rPr>
        <w:t xml:space="preserve">הצורך למשקל העמסה זה נובע מהובלה של 3 אנשי יחידה + </w:t>
      </w:r>
      <w:r w:rsidRPr="00FC0244">
        <w:rPr>
          <w:rFonts w:eastAsia="Times New Roman" w:cs="FrankRuehl" w:hint="cs"/>
          <w:sz w:val="26"/>
          <w:szCs w:val="26"/>
          <w:rtl/>
          <w:lang w:eastAsia="he-IL"/>
        </w:rPr>
        <w:t xml:space="preserve">מעל </w:t>
      </w:r>
      <w:r w:rsidRPr="00FC0244">
        <w:rPr>
          <w:rFonts w:eastAsia="Times New Roman" w:cs="FrankRuehl"/>
          <w:sz w:val="26"/>
          <w:szCs w:val="26"/>
          <w:rtl/>
          <w:lang w:eastAsia="he-IL"/>
        </w:rPr>
        <w:t xml:space="preserve">3 טון ציוד ועמדות עבודה </w:t>
      </w:r>
    </w:p>
    <w:p w:rsidR="00FC0244" w:rsidRPr="00FC0244" w:rsidRDefault="00FC0244" w:rsidP="00FC0244">
      <w:pPr>
        <w:spacing w:before="0" w:after="0"/>
        <w:rPr>
          <w:rFonts w:eastAsia="Times New Roman" w:cs="FrankRuehl"/>
          <w:sz w:val="26"/>
          <w:szCs w:val="26"/>
          <w:rtl/>
          <w:lang w:eastAsia="he-IL"/>
        </w:rPr>
      </w:pPr>
      <w:r w:rsidRPr="00FC0244">
        <w:rPr>
          <w:rFonts w:eastAsia="Times New Roman" w:cs="FrankRuehl"/>
          <w:sz w:val="26"/>
          <w:szCs w:val="26"/>
          <w:rtl/>
          <w:lang w:eastAsia="he-IL"/>
        </w:rPr>
        <w:t xml:space="preserve">ומשקל נוסף של כ- </w:t>
      </w:r>
      <w:r w:rsidRPr="00FC0244">
        <w:rPr>
          <w:rFonts w:eastAsia="Times New Roman" w:cs="FrankRuehl" w:hint="cs"/>
          <w:sz w:val="26"/>
          <w:szCs w:val="26"/>
          <w:rtl/>
          <w:lang w:eastAsia="he-IL"/>
        </w:rPr>
        <w:t>900 ק"ג</w:t>
      </w:r>
      <w:r w:rsidRPr="00FC0244">
        <w:rPr>
          <w:rFonts w:eastAsia="Times New Roman" w:cs="FrankRuehl"/>
          <w:sz w:val="26"/>
          <w:szCs w:val="26"/>
          <w:rtl/>
          <w:lang w:eastAsia="he-IL"/>
        </w:rPr>
        <w:t xml:space="preserve"> לטובת התעצמות עתידית</w:t>
      </w:r>
      <w:r w:rsidRPr="00FC0244">
        <w:rPr>
          <w:rFonts w:eastAsia="Times New Roman" w:cs="FrankRuehl" w:hint="cs"/>
          <w:sz w:val="26"/>
          <w:szCs w:val="26"/>
          <w:rtl/>
          <w:lang w:eastAsia="he-IL"/>
        </w:rPr>
        <w:t xml:space="preserve"> ותוספת אמצעים.</w:t>
      </w:r>
    </w:p>
    <w:p w:rsidR="00FC0244" w:rsidRPr="00FC0244" w:rsidRDefault="00FC0244" w:rsidP="00FC0244">
      <w:pPr>
        <w:spacing w:before="0" w:after="0"/>
        <w:rPr>
          <w:rFonts w:eastAsia="Times New Roman" w:cs="FrankRuehl"/>
          <w:b/>
          <w:bCs/>
          <w:sz w:val="26"/>
          <w:szCs w:val="26"/>
          <w:u w:val="single"/>
          <w:rtl/>
          <w:lang w:eastAsia="he-IL"/>
        </w:rPr>
      </w:pPr>
      <w:r w:rsidRPr="00FC0244">
        <w:rPr>
          <w:rFonts w:eastAsia="Times New Roman" w:cs="FrankRuehl" w:hint="cs"/>
          <w:b/>
          <w:bCs/>
          <w:sz w:val="26"/>
          <w:szCs w:val="26"/>
          <w:u w:val="single"/>
          <w:rtl/>
          <w:lang w:eastAsia="he-IL"/>
        </w:rPr>
        <w:t>חלוקה כללית של משקלים:</w:t>
      </w:r>
    </w:p>
    <w:p w:rsidR="00FC0244" w:rsidRPr="00FC0244" w:rsidRDefault="00FC0244" w:rsidP="00FC0244">
      <w:pPr>
        <w:spacing w:before="0" w:after="0"/>
        <w:rPr>
          <w:rFonts w:eastAsia="Times New Roman" w:cs="FrankRuehl"/>
          <w:sz w:val="26"/>
          <w:szCs w:val="26"/>
          <w:u w:val="single"/>
          <w:rtl/>
          <w:lang w:eastAsia="he-IL"/>
        </w:rPr>
      </w:pPr>
      <w:r w:rsidRPr="00FC0244">
        <w:rPr>
          <w:rFonts w:eastAsia="Times New Roman" w:cs="FrankRuehl" w:hint="cs"/>
          <w:sz w:val="26"/>
          <w:szCs w:val="26"/>
          <w:u w:val="single"/>
          <w:rtl/>
          <w:lang w:eastAsia="he-IL"/>
        </w:rPr>
        <w:t>מחשוב, תקשוב ותשתיות:</w:t>
      </w:r>
    </w:p>
    <w:p w:rsidR="00FC0244" w:rsidRPr="00FC0244" w:rsidRDefault="00FC0244" w:rsidP="00FC0244">
      <w:pPr>
        <w:spacing w:before="0" w:after="0"/>
        <w:rPr>
          <w:rFonts w:eastAsia="Times New Roman" w:cs="FrankRuehl"/>
          <w:sz w:val="26"/>
          <w:szCs w:val="26"/>
          <w:rtl/>
          <w:lang w:eastAsia="he-IL"/>
        </w:rPr>
      </w:pPr>
      <w:r w:rsidRPr="00FC0244">
        <w:rPr>
          <w:rFonts w:eastAsia="Times New Roman" w:cs="FrankRuehl" w:hint="cs"/>
          <w:b/>
          <w:bCs/>
          <w:sz w:val="26"/>
          <w:szCs w:val="26"/>
          <w:rtl/>
          <w:lang w:eastAsia="he-IL"/>
        </w:rPr>
        <w:t>1,500</w:t>
      </w:r>
      <w:r w:rsidRPr="00FC0244">
        <w:rPr>
          <w:rFonts w:eastAsia="Times New Roman" w:cs="FrankRuehl" w:hint="cs"/>
          <w:sz w:val="26"/>
          <w:szCs w:val="26"/>
          <w:rtl/>
          <w:lang w:eastAsia="he-IL"/>
        </w:rPr>
        <w:t xml:space="preserve"> ק"ג הכולל</w:t>
      </w:r>
    </w:p>
    <w:p w:rsidR="00FC0244" w:rsidRPr="00FC0244" w:rsidRDefault="00FC0244" w:rsidP="00FC0244">
      <w:pPr>
        <w:numPr>
          <w:ilvl w:val="0"/>
          <w:numId w:val="8"/>
        </w:numPr>
        <w:spacing w:before="0" w:after="0" w:line="240" w:lineRule="auto"/>
        <w:jc w:val="left"/>
        <w:rPr>
          <w:rFonts w:eastAsia="Times New Roman" w:cs="FrankRuehl"/>
          <w:sz w:val="26"/>
          <w:szCs w:val="26"/>
          <w:lang w:eastAsia="he-IL"/>
        </w:rPr>
      </w:pPr>
      <w:proofErr w:type="spellStart"/>
      <w:r w:rsidRPr="00FC0244">
        <w:rPr>
          <w:rFonts w:eastAsia="Times New Roman" w:cs="FrankRuehl" w:hint="cs"/>
          <w:sz w:val="26"/>
          <w:szCs w:val="26"/>
          <w:rtl/>
          <w:lang w:eastAsia="he-IL"/>
        </w:rPr>
        <w:t>מס"ד</w:t>
      </w:r>
      <w:proofErr w:type="spellEnd"/>
    </w:p>
    <w:p w:rsidR="00FC0244" w:rsidRPr="00FC0244" w:rsidRDefault="00FC0244" w:rsidP="00FC0244">
      <w:pPr>
        <w:numPr>
          <w:ilvl w:val="0"/>
          <w:numId w:val="8"/>
        </w:numPr>
        <w:spacing w:before="0" w:after="0" w:line="240" w:lineRule="auto"/>
        <w:jc w:val="left"/>
        <w:rPr>
          <w:rFonts w:eastAsia="Times New Roman" w:cs="FrankRuehl"/>
          <w:sz w:val="26"/>
          <w:szCs w:val="26"/>
          <w:lang w:eastAsia="he-IL"/>
        </w:rPr>
      </w:pPr>
      <w:r w:rsidRPr="00FC0244">
        <w:rPr>
          <w:rFonts w:eastAsia="Times New Roman" w:cs="FrankRuehl" w:hint="cs"/>
          <w:sz w:val="26"/>
          <w:szCs w:val="26"/>
          <w:rtl/>
          <w:lang w:eastAsia="he-IL"/>
        </w:rPr>
        <w:t>מחשבים</w:t>
      </w:r>
    </w:p>
    <w:p w:rsidR="00FC0244" w:rsidRPr="00FC0244" w:rsidRDefault="00FC0244" w:rsidP="00FC0244">
      <w:pPr>
        <w:numPr>
          <w:ilvl w:val="0"/>
          <w:numId w:val="8"/>
        </w:numPr>
        <w:spacing w:before="0" w:after="0" w:line="240" w:lineRule="auto"/>
        <w:jc w:val="left"/>
        <w:rPr>
          <w:rFonts w:eastAsia="Times New Roman" w:cs="FrankRuehl"/>
          <w:sz w:val="26"/>
          <w:szCs w:val="26"/>
          <w:lang w:eastAsia="he-IL"/>
        </w:rPr>
      </w:pPr>
      <w:r w:rsidRPr="00FC0244">
        <w:rPr>
          <w:rFonts w:eastAsia="Times New Roman" w:cs="FrankRuehl" w:hint="cs"/>
          <w:sz w:val="26"/>
          <w:szCs w:val="26"/>
          <w:rtl/>
          <w:lang w:eastAsia="he-IL"/>
        </w:rPr>
        <w:t>מדפסות</w:t>
      </w:r>
    </w:p>
    <w:p w:rsidR="00FC0244" w:rsidRPr="00FC0244" w:rsidRDefault="00FC0244" w:rsidP="00FC0244">
      <w:pPr>
        <w:numPr>
          <w:ilvl w:val="0"/>
          <w:numId w:val="8"/>
        </w:numPr>
        <w:spacing w:before="0" w:after="0" w:line="240" w:lineRule="auto"/>
        <w:jc w:val="left"/>
        <w:rPr>
          <w:rFonts w:eastAsia="Times New Roman" w:cs="FrankRuehl"/>
          <w:sz w:val="26"/>
          <w:szCs w:val="26"/>
          <w:lang w:eastAsia="he-IL"/>
        </w:rPr>
      </w:pPr>
      <w:r w:rsidRPr="00FC0244">
        <w:rPr>
          <w:rFonts w:eastAsia="Times New Roman" w:cs="FrankRuehl" w:hint="cs"/>
          <w:sz w:val="26"/>
          <w:szCs w:val="26"/>
          <w:rtl/>
          <w:lang w:eastAsia="he-IL"/>
        </w:rPr>
        <w:t>קשר</w:t>
      </w:r>
    </w:p>
    <w:p w:rsidR="00FC0244" w:rsidRPr="00FC0244" w:rsidRDefault="00FC0244" w:rsidP="00FC0244">
      <w:pPr>
        <w:numPr>
          <w:ilvl w:val="0"/>
          <w:numId w:val="8"/>
        </w:numPr>
        <w:spacing w:before="0" w:after="0" w:line="240" w:lineRule="auto"/>
        <w:jc w:val="left"/>
        <w:rPr>
          <w:rFonts w:eastAsia="Times New Roman" w:cs="FrankRuehl"/>
          <w:sz w:val="26"/>
          <w:szCs w:val="26"/>
          <w:lang w:eastAsia="he-IL"/>
        </w:rPr>
      </w:pPr>
      <w:r w:rsidRPr="00FC0244">
        <w:rPr>
          <w:rFonts w:eastAsia="Times New Roman" w:cs="FrankRuehl" w:hint="cs"/>
          <w:sz w:val="26"/>
          <w:szCs w:val="26"/>
          <w:rtl/>
          <w:lang w:eastAsia="he-IL"/>
        </w:rPr>
        <w:t>שרתים</w:t>
      </w:r>
    </w:p>
    <w:p w:rsidR="00FC0244" w:rsidRPr="00FC0244" w:rsidRDefault="00FC0244" w:rsidP="00FC0244">
      <w:pPr>
        <w:numPr>
          <w:ilvl w:val="0"/>
          <w:numId w:val="8"/>
        </w:numPr>
        <w:spacing w:before="0" w:after="0" w:line="240" w:lineRule="auto"/>
        <w:jc w:val="left"/>
        <w:rPr>
          <w:rFonts w:eastAsia="Times New Roman" w:cs="FrankRuehl"/>
          <w:sz w:val="26"/>
          <w:szCs w:val="26"/>
          <w:lang w:eastAsia="he-IL"/>
        </w:rPr>
      </w:pPr>
      <w:r w:rsidRPr="00FC0244">
        <w:rPr>
          <w:rFonts w:eastAsia="Times New Roman" w:cs="FrankRuehl" w:hint="cs"/>
          <w:sz w:val="26"/>
          <w:szCs w:val="26"/>
          <w:rtl/>
          <w:lang w:eastAsia="he-IL"/>
        </w:rPr>
        <w:t>כבילה</w:t>
      </w:r>
    </w:p>
    <w:p w:rsidR="00FC0244" w:rsidRPr="00FC0244" w:rsidRDefault="00FC0244" w:rsidP="00FC0244">
      <w:pPr>
        <w:numPr>
          <w:ilvl w:val="0"/>
          <w:numId w:val="8"/>
        </w:numPr>
        <w:spacing w:before="0" w:after="0" w:line="240" w:lineRule="auto"/>
        <w:jc w:val="left"/>
        <w:rPr>
          <w:rFonts w:eastAsia="Times New Roman" w:cs="FrankRuehl"/>
          <w:sz w:val="26"/>
          <w:szCs w:val="26"/>
          <w:lang w:eastAsia="he-IL"/>
        </w:rPr>
      </w:pPr>
      <w:r w:rsidRPr="00FC0244">
        <w:rPr>
          <w:rFonts w:eastAsia="Times New Roman" w:cs="FrankRuehl" w:hint="cs"/>
          <w:sz w:val="26"/>
          <w:szCs w:val="26"/>
          <w:rtl/>
          <w:lang w:eastAsia="he-IL"/>
        </w:rPr>
        <w:t>חשמל</w:t>
      </w:r>
    </w:p>
    <w:p w:rsidR="00FC0244" w:rsidRPr="00FC0244" w:rsidRDefault="00FC0244" w:rsidP="00FC0244">
      <w:pPr>
        <w:numPr>
          <w:ilvl w:val="0"/>
          <w:numId w:val="8"/>
        </w:numPr>
        <w:spacing w:before="0" w:after="0" w:line="240" w:lineRule="auto"/>
        <w:jc w:val="left"/>
        <w:rPr>
          <w:rFonts w:eastAsia="Times New Roman" w:cs="FrankRuehl"/>
          <w:sz w:val="26"/>
          <w:szCs w:val="26"/>
          <w:lang w:eastAsia="he-IL"/>
        </w:rPr>
      </w:pPr>
      <w:r w:rsidRPr="00FC0244">
        <w:rPr>
          <w:rFonts w:eastAsia="Times New Roman" w:cs="FrankRuehl" w:hint="cs"/>
          <w:sz w:val="26"/>
          <w:szCs w:val="26"/>
          <w:rtl/>
          <w:lang w:eastAsia="he-IL"/>
        </w:rPr>
        <w:t>מסכים</w:t>
      </w:r>
    </w:p>
    <w:p w:rsidR="00FC0244" w:rsidRPr="00FC0244" w:rsidRDefault="00FC0244" w:rsidP="00FC0244">
      <w:pPr>
        <w:numPr>
          <w:ilvl w:val="0"/>
          <w:numId w:val="8"/>
        </w:numPr>
        <w:spacing w:before="0" w:after="0" w:line="240" w:lineRule="auto"/>
        <w:jc w:val="left"/>
        <w:rPr>
          <w:rFonts w:eastAsia="Times New Roman" w:cs="FrankRuehl"/>
          <w:sz w:val="26"/>
          <w:szCs w:val="26"/>
          <w:lang w:eastAsia="he-IL"/>
        </w:rPr>
      </w:pPr>
      <w:r w:rsidRPr="00FC0244">
        <w:rPr>
          <w:rFonts w:eastAsia="Times New Roman" w:cs="FrankRuehl" w:hint="cs"/>
          <w:sz w:val="26"/>
          <w:szCs w:val="26"/>
          <w:rtl/>
          <w:lang w:eastAsia="he-IL"/>
        </w:rPr>
        <w:t>גנרטור + התקן + מיכל דלק</w:t>
      </w:r>
    </w:p>
    <w:p w:rsidR="00FC0244" w:rsidRPr="00FC0244" w:rsidRDefault="00FC0244" w:rsidP="00FC0244">
      <w:pPr>
        <w:numPr>
          <w:ilvl w:val="0"/>
          <w:numId w:val="8"/>
        </w:numPr>
        <w:spacing w:before="0" w:after="0" w:line="240" w:lineRule="auto"/>
        <w:jc w:val="left"/>
        <w:rPr>
          <w:rFonts w:eastAsia="Times New Roman" w:cs="FrankRuehl"/>
          <w:sz w:val="26"/>
          <w:szCs w:val="26"/>
          <w:lang w:eastAsia="he-IL"/>
        </w:rPr>
      </w:pPr>
      <w:r w:rsidRPr="00FC0244">
        <w:rPr>
          <w:rFonts w:eastAsia="Times New Roman" w:cs="FrankRuehl" w:hint="cs"/>
          <w:sz w:val="26"/>
          <w:szCs w:val="26"/>
          <w:rtl/>
          <w:lang w:eastAsia="he-IL"/>
        </w:rPr>
        <w:t>מזגן</w:t>
      </w:r>
    </w:p>
    <w:p w:rsidR="00FC0244" w:rsidRPr="00FC0244" w:rsidRDefault="00FC0244" w:rsidP="00FC0244">
      <w:pPr>
        <w:spacing w:before="0" w:after="0"/>
        <w:rPr>
          <w:rFonts w:eastAsia="Times New Roman" w:cs="FrankRuehl"/>
          <w:sz w:val="26"/>
          <w:szCs w:val="26"/>
          <w:rtl/>
          <w:lang w:eastAsia="he-IL"/>
        </w:rPr>
      </w:pPr>
    </w:p>
    <w:p w:rsidR="00FC0244" w:rsidRPr="00FC0244" w:rsidRDefault="00FC0244" w:rsidP="00FC0244">
      <w:pPr>
        <w:spacing w:before="0" w:after="0"/>
        <w:rPr>
          <w:rFonts w:eastAsia="Times New Roman" w:cs="FrankRuehl"/>
          <w:sz w:val="26"/>
          <w:szCs w:val="26"/>
          <w:u w:val="single"/>
          <w:rtl/>
          <w:lang w:eastAsia="he-IL"/>
        </w:rPr>
      </w:pPr>
      <w:r w:rsidRPr="00FC0244">
        <w:rPr>
          <w:rFonts w:eastAsia="Times New Roman" w:cs="FrankRuehl" w:hint="cs"/>
          <w:sz w:val="26"/>
          <w:szCs w:val="26"/>
          <w:u w:val="single"/>
          <w:rtl/>
          <w:lang w:eastAsia="he-IL"/>
        </w:rPr>
        <w:lastRenderedPageBreak/>
        <w:t>דיגום:</w:t>
      </w:r>
    </w:p>
    <w:p w:rsidR="00FC0244" w:rsidRPr="00FC0244" w:rsidRDefault="00FC0244" w:rsidP="00FC0244">
      <w:pPr>
        <w:spacing w:before="0" w:after="0"/>
        <w:rPr>
          <w:rFonts w:eastAsia="Times New Roman" w:cs="FrankRuehl"/>
          <w:sz w:val="26"/>
          <w:szCs w:val="26"/>
          <w:rtl/>
          <w:lang w:eastAsia="he-IL"/>
        </w:rPr>
      </w:pPr>
      <w:r w:rsidRPr="00FC0244">
        <w:rPr>
          <w:rFonts w:eastAsia="Times New Roman" w:cs="FrankRuehl" w:hint="cs"/>
          <w:b/>
          <w:bCs/>
          <w:sz w:val="26"/>
          <w:szCs w:val="26"/>
          <w:rtl/>
          <w:lang w:eastAsia="he-IL"/>
        </w:rPr>
        <w:t>940 ק"ג</w:t>
      </w:r>
      <w:r w:rsidRPr="00FC0244">
        <w:rPr>
          <w:rFonts w:eastAsia="Times New Roman" w:cs="FrankRuehl" w:hint="cs"/>
          <w:sz w:val="26"/>
          <w:szCs w:val="26"/>
          <w:rtl/>
          <w:lang w:eastAsia="he-IL"/>
        </w:rPr>
        <w:t xml:space="preserve"> הכולל:</w:t>
      </w:r>
    </w:p>
    <w:p w:rsidR="00FC0244" w:rsidRPr="00FC0244" w:rsidRDefault="00FC0244" w:rsidP="00FC0244">
      <w:pPr>
        <w:numPr>
          <w:ilvl w:val="0"/>
          <w:numId w:val="9"/>
        </w:numPr>
        <w:spacing w:before="0" w:after="0" w:line="240" w:lineRule="auto"/>
        <w:jc w:val="left"/>
        <w:rPr>
          <w:rFonts w:eastAsia="Times New Roman" w:cs="FrankRuehl"/>
          <w:sz w:val="26"/>
          <w:szCs w:val="26"/>
          <w:lang w:eastAsia="he-IL"/>
        </w:rPr>
      </w:pPr>
      <w:r w:rsidRPr="00FC0244">
        <w:rPr>
          <w:rFonts w:eastAsia="Times New Roman" w:cs="FrankRuehl" w:hint="cs"/>
          <w:sz w:val="26"/>
          <w:szCs w:val="26"/>
          <w:rtl/>
          <w:lang w:eastAsia="he-IL"/>
        </w:rPr>
        <w:t>עמדות עבודה</w:t>
      </w:r>
    </w:p>
    <w:p w:rsidR="00FC0244" w:rsidRPr="00FC0244" w:rsidRDefault="00FC0244" w:rsidP="00FC0244">
      <w:pPr>
        <w:numPr>
          <w:ilvl w:val="0"/>
          <w:numId w:val="9"/>
        </w:numPr>
        <w:spacing w:before="0" w:after="0" w:line="240" w:lineRule="auto"/>
        <w:jc w:val="left"/>
        <w:rPr>
          <w:rFonts w:eastAsia="Times New Roman" w:cs="FrankRuehl"/>
          <w:sz w:val="26"/>
          <w:szCs w:val="26"/>
          <w:lang w:eastAsia="he-IL"/>
        </w:rPr>
      </w:pPr>
      <w:r w:rsidRPr="00FC0244">
        <w:rPr>
          <w:rFonts w:eastAsia="Times New Roman" w:cs="FrankRuehl" w:hint="cs"/>
          <w:sz w:val="26"/>
          <w:szCs w:val="26"/>
          <w:rtl/>
          <w:lang w:eastAsia="he-IL"/>
        </w:rPr>
        <w:t>מחיצות</w:t>
      </w:r>
    </w:p>
    <w:p w:rsidR="00FC0244" w:rsidRPr="00FC0244" w:rsidRDefault="00FC0244" w:rsidP="00FC0244">
      <w:pPr>
        <w:numPr>
          <w:ilvl w:val="0"/>
          <w:numId w:val="9"/>
        </w:numPr>
        <w:spacing w:before="0" w:after="0" w:line="240" w:lineRule="auto"/>
        <w:jc w:val="left"/>
        <w:rPr>
          <w:rFonts w:eastAsia="Times New Roman" w:cs="FrankRuehl"/>
          <w:sz w:val="26"/>
          <w:szCs w:val="26"/>
          <w:rtl/>
          <w:lang w:eastAsia="he-IL"/>
        </w:rPr>
      </w:pPr>
      <w:r w:rsidRPr="00FC0244">
        <w:rPr>
          <w:rFonts w:eastAsia="Times New Roman" w:cs="FrankRuehl" w:hint="cs"/>
          <w:sz w:val="26"/>
          <w:szCs w:val="26"/>
          <w:rtl/>
          <w:lang w:eastAsia="he-IL"/>
        </w:rPr>
        <w:t xml:space="preserve">רצפה </w:t>
      </w:r>
    </w:p>
    <w:p w:rsidR="00FC0244" w:rsidRPr="00FC0244" w:rsidRDefault="00FC0244" w:rsidP="00FC0244">
      <w:pPr>
        <w:numPr>
          <w:ilvl w:val="0"/>
          <w:numId w:val="9"/>
        </w:numPr>
        <w:spacing w:before="0" w:after="0" w:line="240" w:lineRule="auto"/>
        <w:jc w:val="left"/>
        <w:rPr>
          <w:rFonts w:eastAsia="Times New Roman" w:cs="FrankRuehl"/>
          <w:sz w:val="26"/>
          <w:szCs w:val="26"/>
          <w:lang w:eastAsia="he-IL"/>
        </w:rPr>
      </w:pPr>
      <w:r w:rsidRPr="00FC0244">
        <w:rPr>
          <w:rFonts w:eastAsia="Times New Roman" w:cs="FrankRuehl" w:hint="cs"/>
          <w:sz w:val="26"/>
          <w:szCs w:val="26"/>
          <w:rtl/>
          <w:lang w:eastAsia="he-IL"/>
        </w:rPr>
        <w:t>ארונות</w:t>
      </w:r>
    </w:p>
    <w:p w:rsidR="00FC0244" w:rsidRPr="00FC0244" w:rsidRDefault="00FC0244" w:rsidP="00FC0244">
      <w:pPr>
        <w:numPr>
          <w:ilvl w:val="0"/>
          <w:numId w:val="9"/>
        </w:numPr>
        <w:spacing w:before="0" w:after="0" w:line="240" w:lineRule="auto"/>
        <w:jc w:val="left"/>
        <w:rPr>
          <w:rFonts w:eastAsia="Times New Roman" w:cs="FrankRuehl"/>
          <w:sz w:val="26"/>
          <w:szCs w:val="26"/>
          <w:lang w:eastAsia="he-IL"/>
        </w:rPr>
      </w:pPr>
      <w:r w:rsidRPr="00FC0244">
        <w:rPr>
          <w:rFonts w:eastAsia="Times New Roman" w:cs="FrankRuehl" w:hint="cs"/>
          <w:sz w:val="26"/>
          <w:szCs w:val="26"/>
          <w:rtl/>
          <w:lang w:eastAsia="he-IL"/>
        </w:rPr>
        <w:t>סוככים</w:t>
      </w:r>
    </w:p>
    <w:p w:rsidR="00FC0244" w:rsidRPr="00FC0244" w:rsidRDefault="00FC0244" w:rsidP="00FC0244">
      <w:pPr>
        <w:numPr>
          <w:ilvl w:val="0"/>
          <w:numId w:val="9"/>
        </w:numPr>
        <w:spacing w:before="0" w:after="0" w:line="240" w:lineRule="auto"/>
        <w:jc w:val="left"/>
        <w:rPr>
          <w:rFonts w:eastAsia="Times New Roman" w:cs="FrankRuehl"/>
          <w:sz w:val="26"/>
          <w:szCs w:val="26"/>
          <w:lang w:eastAsia="he-IL"/>
        </w:rPr>
      </w:pPr>
      <w:r w:rsidRPr="00FC0244">
        <w:rPr>
          <w:rFonts w:eastAsia="Times New Roman" w:cs="FrankRuehl" w:hint="cs"/>
          <w:sz w:val="26"/>
          <w:szCs w:val="26"/>
          <w:rtl/>
          <w:lang w:eastAsia="he-IL"/>
        </w:rPr>
        <w:t>בידוד</w:t>
      </w:r>
    </w:p>
    <w:p w:rsidR="00FC0244" w:rsidRPr="00FC0244" w:rsidRDefault="00FC0244" w:rsidP="00FC0244">
      <w:pPr>
        <w:numPr>
          <w:ilvl w:val="0"/>
          <w:numId w:val="9"/>
        </w:numPr>
        <w:spacing w:before="0" w:after="0" w:line="240" w:lineRule="auto"/>
        <w:jc w:val="left"/>
        <w:rPr>
          <w:rFonts w:eastAsia="Times New Roman" w:cs="FrankRuehl"/>
          <w:sz w:val="26"/>
          <w:szCs w:val="26"/>
          <w:lang w:eastAsia="he-IL"/>
        </w:rPr>
      </w:pPr>
      <w:r w:rsidRPr="00FC0244">
        <w:rPr>
          <w:rFonts w:eastAsia="Times New Roman" w:cs="FrankRuehl" w:hint="cs"/>
          <w:sz w:val="26"/>
          <w:szCs w:val="26"/>
          <w:rtl/>
          <w:lang w:eastAsia="he-IL"/>
        </w:rPr>
        <w:t>תעלות</w:t>
      </w:r>
    </w:p>
    <w:p w:rsidR="00FC0244" w:rsidRPr="00FC0244" w:rsidRDefault="00FC0244" w:rsidP="00FC0244">
      <w:pPr>
        <w:numPr>
          <w:ilvl w:val="0"/>
          <w:numId w:val="9"/>
        </w:numPr>
        <w:spacing w:before="0" w:after="0" w:line="240" w:lineRule="auto"/>
        <w:jc w:val="left"/>
        <w:rPr>
          <w:rFonts w:eastAsia="Times New Roman" w:cs="FrankRuehl"/>
          <w:sz w:val="26"/>
          <w:szCs w:val="26"/>
          <w:lang w:eastAsia="he-IL"/>
        </w:rPr>
      </w:pPr>
      <w:r w:rsidRPr="00FC0244">
        <w:rPr>
          <w:rFonts w:eastAsia="Times New Roman" w:cs="FrankRuehl" w:hint="cs"/>
          <w:sz w:val="26"/>
          <w:szCs w:val="26"/>
          <w:rtl/>
          <w:lang w:eastAsia="he-IL"/>
        </w:rPr>
        <w:t>תאורות- חיצוני ופנימי</w:t>
      </w:r>
    </w:p>
    <w:p w:rsidR="00FC0244" w:rsidRPr="00FC0244" w:rsidRDefault="00FC0244" w:rsidP="00FC0244">
      <w:pPr>
        <w:spacing w:before="0" w:after="0"/>
        <w:rPr>
          <w:rFonts w:eastAsia="Times New Roman" w:cs="FrankRuehl"/>
          <w:sz w:val="26"/>
          <w:szCs w:val="26"/>
          <w:u w:val="single"/>
          <w:rtl/>
          <w:lang w:eastAsia="he-IL"/>
        </w:rPr>
      </w:pPr>
      <w:r w:rsidRPr="00FC0244">
        <w:rPr>
          <w:rFonts w:eastAsia="Times New Roman" w:cs="FrankRuehl" w:hint="cs"/>
          <w:sz w:val="26"/>
          <w:szCs w:val="26"/>
          <w:u w:val="single"/>
          <w:rtl/>
          <w:lang w:eastAsia="he-IL"/>
        </w:rPr>
        <w:t>ציוד נלווה:</w:t>
      </w:r>
    </w:p>
    <w:p w:rsidR="00FC0244" w:rsidRPr="00FC0244" w:rsidRDefault="00FC0244" w:rsidP="00FC0244">
      <w:pPr>
        <w:spacing w:before="0" w:after="0"/>
        <w:rPr>
          <w:rFonts w:eastAsia="Times New Roman" w:cs="FrankRuehl"/>
          <w:sz w:val="26"/>
          <w:szCs w:val="26"/>
          <w:rtl/>
          <w:lang w:eastAsia="he-IL"/>
        </w:rPr>
      </w:pPr>
      <w:r w:rsidRPr="00FC0244">
        <w:rPr>
          <w:rFonts w:eastAsia="Times New Roman" w:cs="FrankRuehl" w:hint="cs"/>
          <w:b/>
          <w:bCs/>
          <w:sz w:val="26"/>
          <w:szCs w:val="26"/>
          <w:rtl/>
          <w:lang w:eastAsia="he-IL"/>
        </w:rPr>
        <w:t>300 ק"ג</w:t>
      </w:r>
      <w:r w:rsidRPr="00FC0244">
        <w:rPr>
          <w:rFonts w:eastAsia="Times New Roman" w:cs="FrankRuehl" w:hint="cs"/>
          <w:sz w:val="26"/>
          <w:szCs w:val="26"/>
          <w:rtl/>
          <w:lang w:eastAsia="he-IL"/>
        </w:rPr>
        <w:t xml:space="preserve"> הכולל:</w:t>
      </w:r>
    </w:p>
    <w:p w:rsidR="00FC0244" w:rsidRPr="00FC0244" w:rsidRDefault="00FC0244" w:rsidP="00FC0244">
      <w:pPr>
        <w:numPr>
          <w:ilvl w:val="0"/>
          <w:numId w:val="10"/>
        </w:numPr>
        <w:spacing w:before="0" w:after="0" w:line="240" w:lineRule="auto"/>
        <w:jc w:val="left"/>
        <w:rPr>
          <w:rFonts w:eastAsia="Times New Roman" w:cs="FrankRuehl"/>
          <w:sz w:val="26"/>
          <w:szCs w:val="26"/>
          <w:lang w:eastAsia="he-IL"/>
        </w:rPr>
      </w:pPr>
      <w:r w:rsidRPr="00FC0244">
        <w:rPr>
          <w:rFonts w:eastAsia="Times New Roman" w:cs="FrankRuehl" w:hint="cs"/>
          <w:sz w:val="26"/>
          <w:szCs w:val="26"/>
          <w:rtl/>
          <w:lang w:eastAsia="he-IL"/>
        </w:rPr>
        <w:t>ציוד מחשוב נישא</w:t>
      </w:r>
    </w:p>
    <w:p w:rsidR="00FC0244" w:rsidRPr="00FC0244" w:rsidRDefault="00FC0244" w:rsidP="00FC0244">
      <w:pPr>
        <w:numPr>
          <w:ilvl w:val="0"/>
          <w:numId w:val="10"/>
        </w:numPr>
        <w:spacing w:before="0" w:after="0" w:line="240" w:lineRule="auto"/>
        <w:jc w:val="left"/>
        <w:rPr>
          <w:rFonts w:eastAsia="Times New Roman" w:cs="FrankRuehl"/>
          <w:sz w:val="26"/>
          <w:szCs w:val="26"/>
          <w:lang w:eastAsia="he-IL"/>
        </w:rPr>
      </w:pPr>
      <w:r w:rsidRPr="00FC0244">
        <w:rPr>
          <w:rFonts w:eastAsia="Times New Roman" w:cs="FrankRuehl" w:hint="cs"/>
          <w:sz w:val="26"/>
          <w:szCs w:val="26"/>
          <w:rtl/>
          <w:lang w:eastAsia="he-IL"/>
        </w:rPr>
        <w:t>ציוד עבודה</w:t>
      </w:r>
    </w:p>
    <w:p w:rsidR="00FC0244" w:rsidRPr="00FC0244" w:rsidRDefault="00FC0244" w:rsidP="00FC0244">
      <w:pPr>
        <w:numPr>
          <w:ilvl w:val="0"/>
          <w:numId w:val="10"/>
        </w:numPr>
        <w:spacing w:before="0" w:after="0" w:line="240" w:lineRule="auto"/>
        <w:jc w:val="left"/>
        <w:rPr>
          <w:rFonts w:eastAsia="Times New Roman" w:cs="FrankRuehl"/>
          <w:sz w:val="26"/>
          <w:szCs w:val="26"/>
          <w:lang w:eastAsia="he-IL"/>
        </w:rPr>
      </w:pPr>
      <w:r w:rsidRPr="00FC0244">
        <w:rPr>
          <w:rFonts w:eastAsia="Times New Roman" w:cs="FrankRuehl" w:hint="cs"/>
          <w:sz w:val="26"/>
          <w:szCs w:val="26"/>
          <w:rtl/>
          <w:lang w:eastAsia="he-IL"/>
        </w:rPr>
        <w:t>שולחנות וכיסאות</w:t>
      </w:r>
    </w:p>
    <w:p w:rsidR="00FC0244" w:rsidRPr="00FC0244" w:rsidRDefault="00FC0244" w:rsidP="00FC0244">
      <w:pPr>
        <w:spacing w:before="0" w:after="0"/>
        <w:rPr>
          <w:rFonts w:eastAsia="Times New Roman" w:cs="FrankRuehl"/>
          <w:sz w:val="26"/>
          <w:szCs w:val="26"/>
          <w:u w:val="single"/>
          <w:rtl/>
          <w:lang w:eastAsia="he-IL"/>
        </w:rPr>
      </w:pPr>
      <w:r w:rsidRPr="00FC0244">
        <w:rPr>
          <w:rFonts w:eastAsia="Times New Roman" w:cs="FrankRuehl" w:hint="cs"/>
          <w:sz w:val="26"/>
          <w:szCs w:val="26"/>
          <w:u w:val="single"/>
          <w:rtl/>
          <w:lang w:eastAsia="he-IL"/>
        </w:rPr>
        <w:t>אנשים:</w:t>
      </w:r>
    </w:p>
    <w:p w:rsidR="00FC0244" w:rsidRPr="00FC0244" w:rsidRDefault="00FC0244" w:rsidP="00FC0244">
      <w:pPr>
        <w:spacing w:before="0" w:after="0"/>
        <w:rPr>
          <w:rFonts w:eastAsia="Times New Roman" w:cs="FrankRuehl"/>
          <w:sz w:val="26"/>
          <w:szCs w:val="26"/>
          <w:rtl/>
          <w:lang w:eastAsia="he-IL"/>
        </w:rPr>
      </w:pPr>
      <w:r w:rsidRPr="00FC0244">
        <w:rPr>
          <w:rFonts w:eastAsia="Times New Roman" w:cs="FrankRuehl" w:hint="cs"/>
          <w:b/>
          <w:bCs/>
          <w:sz w:val="26"/>
          <w:szCs w:val="26"/>
          <w:rtl/>
          <w:lang w:eastAsia="he-IL"/>
        </w:rPr>
        <w:t xml:space="preserve">300 ק"ג </w:t>
      </w:r>
      <w:r w:rsidRPr="00FC0244">
        <w:rPr>
          <w:rFonts w:eastAsia="Times New Roman" w:cs="FrankRuehl" w:hint="cs"/>
          <w:sz w:val="26"/>
          <w:szCs w:val="26"/>
          <w:rtl/>
          <w:lang w:eastAsia="he-IL"/>
        </w:rPr>
        <w:t>כולל ציוד לוחם.</w:t>
      </w:r>
    </w:p>
    <w:p w:rsidR="00FC0244" w:rsidRPr="00FC0244" w:rsidRDefault="00FC0244" w:rsidP="00FC0244">
      <w:pPr>
        <w:spacing w:before="0" w:after="0"/>
        <w:rPr>
          <w:rFonts w:eastAsia="Times New Roman" w:cs="FrankRuehl"/>
          <w:b/>
          <w:bCs/>
          <w:sz w:val="26"/>
          <w:szCs w:val="26"/>
          <w:rtl/>
          <w:lang w:eastAsia="he-IL"/>
        </w:rPr>
      </w:pPr>
      <w:r w:rsidRPr="00FC0244">
        <w:rPr>
          <w:rFonts w:eastAsia="Times New Roman" w:cs="FrankRuehl" w:hint="cs"/>
          <w:b/>
          <w:bCs/>
          <w:sz w:val="26"/>
          <w:szCs w:val="26"/>
          <w:rtl/>
          <w:lang w:eastAsia="he-IL"/>
        </w:rPr>
        <w:t>סה"כ</w:t>
      </w:r>
    </w:p>
    <w:p w:rsidR="00FC0244" w:rsidRPr="00FC0244" w:rsidRDefault="00FC0244" w:rsidP="00FC0244">
      <w:pPr>
        <w:spacing w:before="0" w:after="0"/>
        <w:rPr>
          <w:rFonts w:eastAsia="Times New Roman" w:cs="FrankRuehl"/>
          <w:b/>
          <w:bCs/>
          <w:sz w:val="26"/>
          <w:szCs w:val="26"/>
          <w:rtl/>
          <w:lang w:eastAsia="he-IL"/>
        </w:rPr>
      </w:pPr>
      <w:r w:rsidRPr="00FC0244">
        <w:rPr>
          <w:rFonts w:eastAsia="Times New Roman" w:cs="FrankRuehl" w:hint="cs"/>
          <w:b/>
          <w:bCs/>
          <w:sz w:val="26"/>
          <w:szCs w:val="26"/>
          <w:rtl/>
          <w:lang w:eastAsia="he-IL"/>
        </w:rPr>
        <w:t>3040 ק"ג</w:t>
      </w:r>
    </w:p>
    <w:p w:rsidR="00FC0244" w:rsidRPr="00FC0244" w:rsidRDefault="00FC0244" w:rsidP="00FC0244">
      <w:pPr>
        <w:spacing w:before="0" w:after="0"/>
        <w:rPr>
          <w:rFonts w:eastAsia="Times New Roman" w:cs="FrankRuehl"/>
          <w:b/>
          <w:bCs/>
          <w:sz w:val="26"/>
          <w:szCs w:val="26"/>
          <w:rtl/>
          <w:lang w:eastAsia="he-IL"/>
        </w:rPr>
      </w:pPr>
      <w:r w:rsidRPr="00FC0244">
        <w:rPr>
          <w:rFonts w:eastAsia="Times New Roman" w:cs="FrankRuehl" w:hint="cs"/>
          <w:b/>
          <w:bCs/>
          <w:sz w:val="26"/>
          <w:szCs w:val="26"/>
          <w:rtl/>
          <w:lang w:eastAsia="he-IL"/>
        </w:rPr>
        <w:t xml:space="preserve">להלן טבלת השוואת נתונים בעקבות סקר שוק שנעשה </w:t>
      </w:r>
      <w:proofErr w:type="spellStart"/>
      <w:r w:rsidRPr="00FC0244">
        <w:rPr>
          <w:rFonts w:eastAsia="Times New Roman" w:cs="FrankRuehl" w:hint="cs"/>
          <w:b/>
          <w:bCs/>
          <w:sz w:val="26"/>
          <w:szCs w:val="26"/>
          <w:rtl/>
          <w:lang w:eastAsia="he-IL"/>
        </w:rPr>
        <w:t>לוואנים</w:t>
      </w:r>
      <w:proofErr w:type="spellEnd"/>
      <w:r w:rsidRPr="00FC0244">
        <w:rPr>
          <w:rFonts w:eastAsia="Times New Roman" w:cs="FrankRuehl" w:hint="cs"/>
          <w:b/>
          <w:bCs/>
          <w:sz w:val="26"/>
          <w:szCs w:val="26"/>
          <w:rtl/>
          <w:lang w:eastAsia="he-IL"/>
        </w:rPr>
        <w:t xml:space="preserve"> מסחריים , רואים את העדיפות הברורה בכושר ההעמסה של </w:t>
      </w:r>
      <w:proofErr w:type="spellStart"/>
      <w:r w:rsidRPr="00FC0244">
        <w:rPr>
          <w:rFonts w:eastAsia="Times New Roman" w:cs="FrankRuehl" w:hint="cs"/>
          <w:b/>
          <w:bCs/>
          <w:sz w:val="26"/>
          <w:szCs w:val="26"/>
          <w:rtl/>
          <w:lang w:eastAsia="he-IL"/>
        </w:rPr>
        <w:t>האיווקו</w:t>
      </w:r>
      <w:proofErr w:type="spellEnd"/>
      <w:r w:rsidRPr="00FC0244">
        <w:rPr>
          <w:rFonts w:eastAsia="Times New Roman" w:cs="FrankRuehl" w:hint="cs"/>
          <w:b/>
          <w:bCs/>
          <w:sz w:val="26"/>
          <w:szCs w:val="26"/>
          <w:rtl/>
          <w:lang w:eastAsia="he-IL"/>
        </w:rPr>
        <w:t xml:space="preserve"> 7 טון, והוא הדגם היחידי העונה לצורך משקל העמסה :</w:t>
      </w:r>
    </w:p>
    <w:p w:rsidR="00FC0244" w:rsidRPr="00FC0244" w:rsidRDefault="00FC0244" w:rsidP="00FC0244">
      <w:pPr>
        <w:spacing w:before="0" w:after="0"/>
        <w:rPr>
          <w:rFonts w:eastAsia="Times New Roman" w:cs="FrankRuehl"/>
          <w:b/>
          <w:bCs/>
          <w:sz w:val="26"/>
          <w:szCs w:val="26"/>
          <w:lang w:eastAsia="he-IL"/>
        </w:rPr>
      </w:pPr>
      <w:r w:rsidRPr="00FC0244">
        <w:rPr>
          <w:rFonts w:eastAsia="Times New Roman" w:cs="FrankRuehl"/>
          <w:b/>
          <w:bCs/>
          <w:sz w:val="26"/>
          <w:szCs w:val="26"/>
          <w:lang w:eastAsia="he-IL"/>
        </w:rPr>
        <w:object w:dxaOrig="13173" w:dyaOrig="276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7" type="#_x0000_t75" style="width:498pt;height:127.5pt" o:ole="">
            <v:imagedata r:id="rId8" o:title=""/>
          </v:shape>
          <o:OLEObject Type="Embed" ProgID="Excel.Sheet.12" ShapeID="_x0000_i1027" DrawAspect="Content" ObjectID="_1636098312" r:id="rId9"/>
        </w:object>
      </w:r>
    </w:p>
    <w:p w:rsidR="00FC0244" w:rsidRPr="00FC0244" w:rsidRDefault="00FC0244" w:rsidP="00FC0244">
      <w:pPr>
        <w:spacing w:before="0" w:after="0"/>
        <w:rPr>
          <w:rFonts w:eastAsia="Times New Roman" w:cs="FrankRuehl"/>
          <w:sz w:val="26"/>
          <w:szCs w:val="26"/>
          <w:u w:val="single"/>
          <w:rtl/>
          <w:lang w:eastAsia="he-IL"/>
        </w:rPr>
      </w:pPr>
    </w:p>
    <w:p w:rsidR="00FC0244" w:rsidRPr="00FC0244" w:rsidRDefault="00FC0244" w:rsidP="00FC0244">
      <w:pPr>
        <w:spacing w:before="0" w:after="0"/>
        <w:jc w:val="right"/>
        <w:rPr>
          <w:rFonts w:eastAsia="Times New Roman" w:cs="FrankRuehl"/>
          <w:sz w:val="26"/>
          <w:szCs w:val="26"/>
          <w:rtl/>
          <w:lang w:eastAsia="he-IL"/>
        </w:rPr>
      </w:pPr>
      <w:r>
        <w:rPr>
          <w:rFonts w:eastAsia="Times New Roman" w:cs="FrankRuehl" w:hint="cs"/>
          <w:sz w:val="26"/>
          <w:szCs w:val="26"/>
          <w:rtl/>
          <w:lang w:eastAsia="he-IL"/>
        </w:rPr>
        <w:t xml:space="preserve"> </w:t>
      </w:r>
    </w:p>
    <w:p w:rsidR="00FC0244" w:rsidRPr="00FC0244" w:rsidRDefault="00FC0244" w:rsidP="00FC0244">
      <w:pPr>
        <w:spacing w:before="0" w:after="0" w:line="240" w:lineRule="auto"/>
        <w:ind w:left="707"/>
        <w:rPr>
          <w:rFonts w:ascii="David" w:eastAsia="Times New Roman" w:hAnsi="David"/>
          <w:b/>
          <w:bCs/>
          <w:u w:val="single"/>
          <w:rtl/>
          <w:lang w:eastAsia="he-IL"/>
        </w:rPr>
      </w:pPr>
    </w:p>
    <w:p w:rsidR="00FC0244" w:rsidRPr="00FC0244" w:rsidRDefault="00FC0244" w:rsidP="00FC0244">
      <w:pPr>
        <w:spacing w:before="0" w:after="0" w:line="240" w:lineRule="auto"/>
        <w:ind w:left="707"/>
        <w:rPr>
          <w:rFonts w:ascii="David" w:eastAsia="Times New Roman" w:hAnsi="David"/>
          <w:b/>
          <w:bCs/>
          <w:u w:val="single"/>
          <w:rtl/>
          <w:lang w:eastAsia="he-IL"/>
        </w:rPr>
      </w:pPr>
    </w:p>
    <w:p w:rsidR="00FC0244" w:rsidRPr="00FC0244" w:rsidRDefault="00FC0244" w:rsidP="00FC0244">
      <w:pPr>
        <w:spacing w:before="0" w:after="0" w:line="240" w:lineRule="auto"/>
        <w:ind w:left="707"/>
        <w:rPr>
          <w:rFonts w:ascii="David" w:eastAsia="Times New Roman" w:hAnsi="David"/>
          <w:b/>
          <w:bCs/>
          <w:u w:val="single"/>
          <w:rtl/>
          <w:lang w:eastAsia="he-IL"/>
        </w:rPr>
      </w:pPr>
      <w:r w:rsidRPr="00FC0244">
        <w:rPr>
          <w:rFonts w:ascii="David" w:eastAsia="Times New Roman" w:hAnsi="David"/>
          <w:b/>
          <w:bCs/>
          <w:noProof/>
          <w:sz w:val="26"/>
          <w:szCs w:val="26"/>
          <w:u w:val="single"/>
          <w:rtl/>
        </w:rPr>
        <w:lastRenderedPageBreak/>
        <w:drawing>
          <wp:inline distT="0" distB="0" distL="0" distR="0" wp14:anchorId="517A7D30" wp14:editId="63217C71">
            <wp:extent cx="6120130" cy="5073740"/>
            <wp:effectExtent l="8890" t="0" r="3810" b="3810"/>
            <wp:docPr id="8" name="תמונה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rot="5400000">
                      <a:off x="0" y="0"/>
                      <a:ext cx="6120130" cy="5073740"/>
                    </a:xfrm>
                    <a:prstGeom prst="rect">
                      <a:avLst/>
                    </a:prstGeom>
                    <a:noFill/>
                    <a:ln>
                      <a:noFill/>
                    </a:ln>
                  </pic:spPr>
                </pic:pic>
              </a:graphicData>
            </a:graphic>
          </wp:inline>
        </w:drawing>
      </w:r>
    </w:p>
    <w:p w:rsidR="00FC0244" w:rsidRPr="00FC0244" w:rsidRDefault="00FC0244" w:rsidP="00FC0244">
      <w:pPr>
        <w:spacing w:before="0" w:after="0" w:line="240" w:lineRule="auto"/>
        <w:ind w:left="707"/>
        <w:rPr>
          <w:rFonts w:ascii="David" w:eastAsia="Times New Roman" w:hAnsi="David"/>
          <w:b/>
          <w:bCs/>
          <w:u w:val="single"/>
          <w:rtl/>
          <w:lang w:eastAsia="he-IL"/>
        </w:rPr>
      </w:pPr>
    </w:p>
    <w:p w:rsidR="00FC0244" w:rsidRPr="00FC0244" w:rsidRDefault="00FC0244" w:rsidP="00FC0244">
      <w:pPr>
        <w:spacing w:before="0" w:after="0" w:line="240" w:lineRule="auto"/>
        <w:ind w:left="707"/>
        <w:rPr>
          <w:rFonts w:ascii="David" w:eastAsia="Times New Roman" w:hAnsi="David"/>
          <w:b/>
          <w:bCs/>
          <w:u w:val="single"/>
          <w:rtl/>
          <w:lang w:eastAsia="he-IL"/>
        </w:rPr>
      </w:pPr>
    </w:p>
    <w:p w:rsidR="00FC0244" w:rsidRPr="00FC0244" w:rsidRDefault="00FC0244" w:rsidP="00FC0244">
      <w:pPr>
        <w:spacing w:before="0" w:after="0" w:line="240" w:lineRule="auto"/>
        <w:ind w:left="707"/>
        <w:rPr>
          <w:rFonts w:ascii="David" w:eastAsia="Times New Roman" w:hAnsi="David"/>
          <w:b/>
          <w:bCs/>
          <w:u w:val="single"/>
          <w:rtl/>
          <w:lang w:eastAsia="he-IL"/>
        </w:rPr>
      </w:pPr>
    </w:p>
    <w:p w:rsidR="00FC0244" w:rsidRPr="00FC0244" w:rsidRDefault="00FC0244" w:rsidP="00FC0244">
      <w:pPr>
        <w:spacing w:before="0" w:after="0" w:line="240" w:lineRule="auto"/>
        <w:ind w:left="707"/>
        <w:rPr>
          <w:rFonts w:ascii="David" w:eastAsia="Times New Roman" w:hAnsi="David"/>
          <w:b/>
          <w:bCs/>
          <w:u w:val="single"/>
          <w:rtl/>
          <w:lang w:eastAsia="he-IL"/>
        </w:rPr>
      </w:pPr>
    </w:p>
    <w:p w:rsidR="00FC0244" w:rsidRPr="00FC0244" w:rsidRDefault="00FC0244" w:rsidP="00FC0244">
      <w:pPr>
        <w:spacing w:before="0" w:after="0" w:line="240" w:lineRule="auto"/>
        <w:ind w:left="707"/>
        <w:rPr>
          <w:rFonts w:ascii="David" w:eastAsia="Times New Roman" w:hAnsi="David"/>
          <w:b/>
          <w:bCs/>
          <w:u w:val="single"/>
          <w:rtl/>
          <w:lang w:eastAsia="he-IL"/>
        </w:rPr>
      </w:pPr>
    </w:p>
    <w:p w:rsidR="00FC0244" w:rsidRPr="00FC0244" w:rsidRDefault="00FC0244" w:rsidP="00FC0244">
      <w:pPr>
        <w:spacing w:before="0" w:after="0" w:line="240" w:lineRule="auto"/>
        <w:ind w:left="707"/>
        <w:rPr>
          <w:rFonts w:ascii="David" w:eastAsia="Times New Roman" w:hAnsi="David"/>
          <w:b/>
          <w:bCs/>
          <w:u w:val="single"/>
          <w:rtl/>
          <w:lang w:eastAsia="he-IL"/>
        </w:rPr>
      </w:pPr>
    </w:p>
    <w:p w:rsidR="00FC0244" w:rsidRPr="00FC0244" w:rsidRDefault="00FC0244" w:rsidP="00FC0244">
      <w:pPr>
        <w:spacing w:before="0" w:after="0" w:line="240" w:lineRule="auto"/>
        <w:ind w:left="707"/>
        <w:rPr>
          <w:rFonts w:ascii="David" w:eastAsia="Times New Roman" w:hAnsi="David"/>
          <w:b/>
          <w:bCs/>
          <w:u w:val="single"/>
          <w:rtl/>
          <w:lang w:eastAsia="he-IL"/>
        </w:rPr>
      </w:pPr>
    </w:p>
    <w:p w:rsidR="00FC0244" w:rsidRPr="00FC0244" w:rsidRDefault="00FC0244" w:rsidP="00FC0244">
      <w:pPr>
        <w:spacing w:before="0" w:after="0" w:line="240" w:lineRule="auto"/>
        <w:ind w:left="707"/>
        <w:rPr>
          <w:rFonts w:ascii="David" w:eastAsia="Times New Roman" w:hAnsi="David"/>
          <w:b/>
          <w:bCs/>
          <w:u w:val="single"/>
          <w:rtl/>
          <w:lang w:eastAsia="he-IL"/>
        </w:rPr>
      </w:pPr>
    </w:p>
    <w:p w:rsidR="00FC0244" w:rsidRPr="00FC0244" w:rsidRDefault="00FC0244" w:rsidP="00FC0244">
      <w:pPr>
        <w:spacing w:before="0" w:after="0" w:line="240" w:lineRule="auto"/>
        <w:ind w:left="707"/>
        <w:rPr>
          <w:rFonts w:ascii="David" w:eastAsia="Times New Roman" w:hAnsi="David"/>
          <w:b/>
          <w:bCs/>
          <w:u w:val="single"/>
          <w:rtl/>
          <w:lang w:eastAsia="he-IL"/>
        </w:rPr>
      </w:pPr>
    </w:p>
    <w:p w:rsidR="00FC0244" w:rsidRPr="00FC0244" w:rsidRDefault="00FC0244" w:rsidP="00FC0244">
      <w:pPr>
        <w:spacing w:before="0" w:after="0" w:line="240" w:lineRule="auto"/>
        <w:ind w:left="707"/>
        <w:rPr>
          <w:rFonts w:ascii="David" w:eastAsia="Times New Roman" w:hAnsi="David"/>
          <w:b/>
          <w:bCs/>
          <w:u w:val="single"/>
          <w:rtl/>
          <w:lang w:eastAsia="he-IL"/>
        </w:rPr>
      </w:pPr>
    </w:p>
    <w:p w:rsidR="00FC0244" w:rsidRPr="00FC0244" w:rsidRDefault="00FC0244" w:rsidP="00FC0244">
      <w:pPr>
        <w:spacing w:before="0" w:after="0" w:line="240" w:lineRule="auto"/>
        <w:ind w:left="707"/>
        <w:rPr>
          <w:rFonts w:ascii="David" w:eastAsia="Times New Roman" w:hAnsi="David"/>
          <w:b/>
          <w:bCs/>
          <w:u w:val="single"/>
          <w:rtl/>
          <w:lang w:eastAsia="he-IL"/>
        </w:rPr>
      </w:pPr>
    </w:p>
    <w:p w:rsidR="00FC0244" w:rsidRPr="00FC0244" w:rsidRDefault="00FC0244" w:rsidP="00FC0244">
      <w:pPr>
        <w:spacing w:before="0" w:after="0" w:line="240" w:lineRule="auto"/>
        <w:ind w:left="707"/>
        <w:rPr>
          <w:rFonts w:ascii="David" w:eastAsia="Times New Roman" w:hAnsi="David"/>
          <w:b/>
          <w:bCs/>
          <w:u w:val="single"/>
          <w:rtl/>
          <w:lang w:eastAsia="he-IL"/>
        </w:rPr>
      </w:pPr>
    </w:p>
    <w:p w:rsidR="00FC0244" w:rsidRPr="00FC0244" w:rsidRDefault="00FC0244" w:rsidP="00FC0244">
      <w:pPr>
        <w:spacing w:before="0" w:after="0" w:line="240" w:lineRule="auto"/>
        <w:ind w:left="707"/>
        <w:rPr>
          <w:rFonts w:ascii="David" w:eastAsia="Times New Roman" w:hAnsi="David"/>
          <w:b/>
          <w:bCs/>
          <w:u w:val="single"/>
          <w:rtl/>
          <w:lang w:eastAsia="he-IL"/>
        </w:rPr>
      </w:pPr>
    </w:p>
    <w:p w:rsidR="00FC0244" w:rsidRPr="00FC0244" w:rsidRDefault="00FC0244" w:rsidP="00FC0244">
      <w:pPr>
        <w:spacing w:before="0" w:after="0" w:line="240" w:lineRule="auto"/>
        <w:ind w:left="707"/>
        <w:rPr>
          <w:rFonts w:ascii="David" w:eastAsia="Times New Roman" w:hAnsi="David"/>
          <w:b/>
          <w:bCs/>
          <w:u w:val="single"/>
          <w:rtl/>
          <w:lang w:eastAsia="he-IL"/>
        </w:rPr>
      </w:pPr>
    </w:p>
    <w:p w:rsidR="00FC0244" w:rsidRPr="00FC0244" w:rsidRDefault="00FC0244" w:rsidP="00FC0244">
      <w:pPr>
        <w:spacing w:before="0" w:after="0" w:line="240" w:lineRule="auto"/>
        <w:ind w:left="707"/>
        <w:rPr>
          <w:rFonts w:ascii="David" w:eastAsia="Times New Roman" w:hAnsi="David"/>
          <w:b/>
          <w:bCs/>
          <w:u w:val="single"/>
          <w:rtl/>
          <w:lang w:eastAsia="he-IL"/>
        </w:rPr>
      </w:pPr>
    </w:p>
    <w:p w:rsidR="00FC0244" w:rsidRPr="00FC0244" w:rsidRDefault="00FC0244" w:rsidP="00FC0244">
      <w:pPr>
        <w:spacing w:before="0" w:after="0" w:line="240" w:lineRule="auto"/>
        <w:ind w:left="707"/>
        <w:rPr>
          <w:rFonts w:ascii="David" w:eastAsia="Times New Roman" w:hAnsi="David"/>
          <w:b/>
          <w:bCs/>
          <w:u w:val="single"/>
          <w:rtl/>
          <w:lang w:eastAsia="he-IL"/>
        </w:rPr>
      </w:pPr>
    </w:p>
    <w:p w:rsidR="00FC0244" w:rsidRPr="00FC0244" w:rsidRDefault="00FC0244" w:rsidP="00FC0244">
      <w:pPr>
        <w:spacing w:before="0" w:after="0" w:line="240" w:lineRule="auto"/>
        <w:ind w:left="707"/>
        <w:rPr>
          <w:rFonts w:ascii="David" w:eastAsia="Times New Roman" w:hAnsi="David"/>
          <w:b/>
          <w:bCs/>
          <w:u w:val="single"/>
          <w:rtl/>
          <w:lang w:eastAsia="he-IL"/>
        </w:rPr>
      </w:pPr>
    </w:p>
    <w:p w:rsidR="00FC0244" w:rsidRPr="00FC0244" w:rsidRDefault="00FC0244" w:rsidP="00FC0244">
      <w:pPr>
        <w:spacing w:before="0" w:after="0" w:line="240" w:lineRule="auto"/>
        <w:ind w:left="707"/>
        <w:rPr>
          <w:rFonts w:ascii="David" w:eastAsia="Times New Roman" w:hAnsi="David"/>
          <w:b/>
          <w:bCs/>
          <w:u w:val="single"/>
          <w:rtl/>
          <w:lang w:eastAsia="he-IL"/>
        </w:rPr>
      </w:pPr>
    </w:p>
    <w:p w:rsidR="00FC0244" w:rsidRPr="00FC0244" w:rsidRDefault="00FC0244" w:rsidP="00FC0244">
      <w:pPr>
        <w:spacing w:before="0" w:after="0" w:line="240" w:lineRule="auto"/>
        <w:ind w:left="707"/>
        <w:rPr>
          <w:rFonts w:ascii="David" w:eastAsia="Times New Roman" w:hAnsi="David"/>
          <w:b/>
          <w:bCs/>
          <w:u w:val="single"/>
          <w:rtl/>
          <w:lang w:eastAsia="he-IL"/>
        </w:rPr>
      </w:pPr>
    </w:p>
    <w:p w:rsidR="00FC0244" w:rsidRPr="00FC0244" w:rsidRDefault="00FC0244" w:rsidP="00FC0244">
      <w:pPr>
        <w:spacing w:before="0" w:after="0" w:line="240" w:lineRule="auto"/>
        <w:ind w:left="707"/>
        <w:rPr>
          <w:rFonts w:ascii="David" w:eastAsia="Times New Roman" w:hAnsi="David"/>
          <w:b/>
          <w:bCs/>
          <w:u w:val="single"/>
          <w:rtl/>
          <w:lang w:eastAsia="he-IL"/>
        </w:rPr>
      </w:pPr>
      <w:r w:rsidRPr="00FC0244">
        <w:rPr>
          <w:rFonts w:ascii="David" w:eastAsia="Times New Roman" w:hAnsi="David"/>
          <w:b/>
          <w:bCs/>
          <w:noProof/>
          <w:sz w:val="26"/>
          <w:szCs w:val="26"/>
          <w:u w:val="single"/>
          <w:rtl/>
        </w:rPr>
        <w:drawing>
          <wp:inline distT="0" distB="0" distL="0" distR="0" wp14:anchorId="16AFEB5F" wp14:editId="75E559B3">
            <wp:extent cx="6120130" cy="4622980"/>
            <wp:effectExtent l="5715" t="0" r="635" b="635"/>
            <wp:docPr id="9" name="תמונה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rot="5400000">
                      <a:off x="0" y="0"/>
                      <a:ext cx="6120130" cy="4622980"/>
                    </a:xfrm>
                    <a:prstGeom prst="rect">
                      <a:avLst/>
                    </a:prstGeom>
                    <a:noFill/>
                    <a:ln>
                      <a:noFill/>
                    </a:ln>
                  </pic:spPr>
                </pic:pic>
              </a:graphicData>
            </a:graphic>
          </wp:inline>
        </w:drawing>
      </w:r>
    </w:p>
    <w:p w:rsidR="00FC0244" w:rsidRPr="00FC0244" w:rsidRDefault="00FC0244" w:rsidP="00FC0244">
      <w:pPr>
        <w:spacing w:before="0" w:after="0" w:line="240" w:lineRule="auto"/>
        <w:ind w:left="707"/>
        <w:rPr>
          <w:rFonts w:ascii="David" w:eastAsia="Times New Roman" w:hAnsi="David"/>
          <w:b/>
          <w:bCs/>
          <w:u w:val="single"/>
          <w:rtl/>
          <w:lang w:eastAsia="he-IL"/>
        </w:rPr>
      </w:pPr>
    </w:p>
    <w:p w:rsidR="00FC0244" w:rsidRPr="00FC0244" w:rsidRDefault="00FC0244" w:rsidP="00FC0244">
      <w:pPr>
        <w:spacing w:before="0" w:after="0" w:line="240" w:lineRule="auto"/>
        <w:ind w:left="707"/>
        <w:rPr>
          <w:rFonts w:ascii="David" w:eastAsia="Times New Roman" w:hAnsi="David"/>
          <w:b/>
          <w:bCs/>
          <w:u w:val="single"/>
          <w:rtl/>
          <w:lang w:eastAsia="he-IL"/>
        </w:rPr>
      </w:pPr>
    </w:p>
    <w:p w:rsidR="00FC0244" w:rsidRPr="00FC0244" w:rsidRDefault="00FC0244" w:rsidP="00FC0244">
      <w:pPr>
        <w:spacing w:before="0" w:after="0" w:line="240" w:lineRule="auto"/>
        <w:ind w:left="707"/>
        <w:rPr>
          <w:rFonts w:ascii="David" w:eastAsia="Times New Roman" w:hAnsi="David"/>
          <w:b/>
          <w:bCs/>
          <w:u w:val="single"/>
          <w:rtl/>
          <w:lang w:eastAsia="he-IL"/>
        </w:rPr>
      </w:pPr>
    </w:p>
    <w:p w:rsidR="00FC0244" w:rsidRPr="00FC0244" w:rsidRDefault="00FC0244" w:rsidP="00FC0244">
      <w:pPr>
        <w:spacing w:before="0" w:after="0" w:line="240" w:lineRule="auto"/>
        <w:ind w:left="707"/>
        <w:rPr>
          <w:rFonts w:ascii="David" w:eastAsia="Times New Roman" w:hAnsi="David"/>
          <w:b/>
          <w:bCs/>
          <w:u w:val="single"/>
          <w:rtl/>
          <w:lang w:eastAsia="he-IL"/>
        </w:rPr>
      </w:pPr>
    </w:p>
    <w:p w:rsidR="00FC0244" w:rsidRPr="00F975CB" w:rsidRDefault="00FC0244" w:rsidP="00F975CB"/>
    <w:sectPr w:rsidR="00FC0244" w:rsidRPr="00F975CB" w:rsidSect="00164B30">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FrankRuehl">
    <w:altName w:val="Times New Roman"/>
    <w:panose1 w:val="020E050306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0B82797"/>
    <w:multiLevelType w:val="multilevel"/>
    <w:tmpl w:val="CB2CFB36"/>
    <w:numStyleLink w:val="-"/>
  </w:abstractNum>
  <w:abstractNum w:abstractNumId="1" w15:restartNumberingAfterBreak="0">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 w15:restartNumberingAfterBreak="0">
    <w:nsid w:val="16240D29"/>
    <w:multiLevelType w:val="hybridMultilevel"/>
    <w:tmpl w:val="3972305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1FEA060D"/>
    <w:multiLevelType w:val="hybridMultilevel"/>
    <w:tmpl w:val="C70E1624"/>
    <w:lvl w:ilvl="0" w:tplc="04090013">
      <w:start w:val="1"/>
      <w:numFmt w:val="hebrew1"/>
      <w:lvlText w:val="%1."/>
      <w:lvlJc w:val="center"/>
      <w:pPr>
        <w:ind w:left="1289" w:hanging="360"/>
      </w:pPr>
      <w:rPr>
        <w:rFonts w:hint="default"/>
      </w:rPr>
    </w:lvl>
    <w:lvl w:ilvl="1" w:tplc="04090003" w:tentative="1">
      <w:start w:val="1"/>
      <w:numFmt w:val="bullet"/>
      <w:lvlText w:val="o"/>
      <w:lvlJc w:val="left"/>
      <w:pPr>
        <w:ind w:left="2009" w:hanging="360"/>
      </w:pPr>
      <w:rPr>
        <w:rFonts w:ascii="Courier New" w:hAnsi="Courier New" w:cs="Courier New" w:hint="default"/>
      </w:rPr>
    </w:lvl>
    <w:lvl w:ilvl="2" w:tplc="04090005" w:tentative="1">
      <w:start w:val="1"/>
      <w:numFmt w:val="bullet"/>
      <w:lvlText w:val=""/>
      <w:lvlJc w:val="left"/>
      <w:pPr>
        <w:ind w:left="2729" w:hanging="360"/>
      </w:pPr>
      <w:rPr>
        <w:rFonts w:ascii="Wingdings" w:hAnsi="Wingdings" w:hint="default"/>
      </w:rPr>
    </w:lvl>
    <w:lvl w:ilvl="3" w:tplc="04090001" w:tentative="1">
      <w:start w:val="1"/>
      <w:numFmt w:val="bullet"/>
      <w:lvlText w:val=""/>
      <w:lvlJc w:val="left"/>
      <w:pPr>
        <w:ind w:left="3449" w:hanging="360"/>
      </w:pPr>
      <w:rPr>
        <w:rFonts w:ascii="Symbol" w:hAnsi="Symbol" w:hint="default"/>
      </w:rPr>
    </w:lvl>
    <w:lvl w:ilvl="4" w:tplc="04090003" w:tentative="1">
      <w:start w:val="1"/>
      <w:numFmt w:val="bullet"/>
      <w:lvlText w:val="o"/>
      <w:lvlJc w:val="left"/>
      <w:pPr>
        <w:ind w:left="4169" w:hanging="360"/>
      </w:pPr>
      <w:rPr>
        <w:rFonts w:ascii="Courier New" w:hAnsi="Courier New" w:cs="Courier New" w:hint="default"/>
      </w:rPr>
    </w:lvl>
    <w:lvl w:ilvl="5" w:tplc="04090005" w:tentative="1">
      <w:start w:val="1"/>
      <w:numFmt w:val="bullet"/>
      <w:lvlText w:val=""/>
      <w:lvlJc w:val="left"/>
      <w:pPr>
        <w:ind w:left="4889" w:hanging="360"/>
      </w:pPr>
      <w:rPr>
        <w:rFonts w:ascii="Wingdings" w:hAnsi="Wingdings" w:hint="default"/>
      </w:rPr>
    </w:lvl>
    <w:lvl w:ilvl="6" w:tplc="04090001" w:tentative="1">
      <w:start w:val="1"/>
      <w:numFmt w:val="bullet"/>
      <w:lvlText w:val=""/>
      <w:lvlJc w:val="left"/>
      <w:pPr>
        <w:ind w:left="5609" w:hanging="360"/>
      </w:pPr>
      <w:rPr>
        <w:rFonts w:ascii="Symbol" w:hAnsi="Symbol" w:hint="default"/>
      </w:rPr>
    </w:lvl>
    <w:lvl w:ilvl="7" w:tplc="04090003" w:tentative="1">
      <w:start w:val="1"/>
      <w:numFmt w:val="bullet"/>
      <w:lvlText w:val="o"/>
      <w:lvlJc w:val="left"/>
      <w:pPr>
        <w:ind w:left="6329" w:hanging="360"/>
      </w:pPr>
      <w:rPr>
        <w:rFonts w:ascii="Courier New" w:hAnsi="Courier New" w:cs="Courier New" w:hint="default"/>
      </w:rPr>
    </w:lvl>
    <w:lvl w:ilvl="8" w:tplc="04090005" w:tentative="1">
      <w:start w:val="1"/>
      <w:numFmt w:val="bullet"/>
      <w:lvlText w:val=""/>
      <w:lvlJc w:val="left"/>
      <w:pPr>
        <w:ind w:left="7049" w:hanging="360"/>
      </w:pPr>
      <w:rPr>
        <w:rFonts w:ascii="Wingdings" w:hAnsi="Wingdings" w:hint="default"/>
      </w:rPr>
    </w:lvl>
  </w:abstractNum>
  <w:abstractNum w:abstractNumId="4" w15:restartNumberingAfterBreak="0">
    <w:nsid w:val="24690D37"/>
    <w:multiLevelType w:val="multilevel"/>
    <w:tmpl w:val="2C7611E6"/>
    <w:numStyleLink w:val="-0"/>
  </w:abstractNum>
  <w:abstractNum w:abstractNumId="5" w15:restartNumberingAfterBreak="0">
    <w:nsid w:val="477D4CEE"/>
    <w:multiLevelType w:val="multilevel"/>
    <w:tmpl w:val="2C7611E6"/>
    <w:numStyleLink w:val="-0"/>
  </w:abstractNum>
  <w:abstractNum w:abstractNumId="6" w15:restartNumberingAfterBreak="0">
    <w:nsid w:val="47930CDA"/>
    <w:multiLevelType w:val="hybridMultilevel"/>
    <w:tmpl w:val="7C9013E0"/>
    <w:lvl w:ilvl="0" w:tplc="04090013">
      <w:start w:val="1"/>
      <w:numFmt w:val="hebrew1"/>
      <w:lvlText w:val="%1."/>
      <w:lvlJc w:val="center"/>
      <w:pPr>
        <w:ind w:left="928" w:hanging="360"/>
      </w:pPr>
      <w:rPr>
        <w:rFonts w:hint="default"/>
      </w:rPr>
    </w:lvl>
    <w:lvl w:ilvl="1" w:tplc="04090003" w:tentative="1">
      <w:start w:val="1"/>
      <w:numFmt w:val="bullet"/>
      <w:lvlText w:val="o"/>
      <w:lvlJc w:val="left"/>
      <w:pPr>
        <w:ind w:left="1648" w:hanging="360"/>
      </w:pPr>
      <w:rPr>
        <w:rFonts w:ascii="Courier New" w:hAnsi="Courier New" w:cs="Courier New" w:hint="default"/>
      </w:rPr>
    </w:lvl>
    <w:lvl w:ilvl="2" w:tplc="04090005" w:tentative="1">
      <w:start w:val="1"/>
      <w:numFmt w:val="bullet"/>
      <w:lvlText w:val=""/>
      <w:lvlJc w:val="left"/>
      <w:pPr>
        <w:ind w:left="2368" w:hanging="360"/>
      </w:pPr>
      <w:rPr>
        <w:rFonts w:ascii="Wingdings" w:hAnsi="Wingdings" w:hint="default"/>
      </w:rPr>
    </w:lvl>
    <w:lvl w:ilvl="3" w:tplc="04090001" w:tentative="1">
      <w:start w:val="1"/>
      <w:numFmt w:val="bullet"/>
      <w:lvlText w:val=""/>
      <w:lvlJc w:val="left"/>
      <w:pPr>
        <w:ind w:left="3088" w:hanging="360"/>
      </w:pPr>
      <w:rPr>
        <w:rFonts w:ascii="Symbol" w:hAnsi="Symbol" w:hint="default"/>
      </w:rPr>
    </w:lvl>
    <w:lvl w:ilvl="4" w:tplc="04090003" w:tentative="1">
      <w:start w:val="1"/>
      <w:numFmt w:val="bullet"/>
      <w:lvlText w:val="o"/>
      <w:lvlJc w:val="left"/>
      <w:pPr>
        <w:ind w:left="3808" w:hanging="360"/>
      </w:pPr>
      <w:rPr>
        <w:rFonts w:ascii="Courier New" w:hAnsi="Courier New" w:cs="Courier New" w:hint="default"/>
      </w:rPr>
    </w:lvl>
    <w:lvl w:ilvl="5" w:tplc="04090005" w:tentative="1">
      <w:start w:val="1"/>
      <w:numFmt w:val="bullet"/>
      <w:lvlText w:val=""/>
      <w:lvlJc w:val="left"/>
      <w:pPr>
        <w:ind w:left="4528" w:hanging="360"/>
      </w:pPr>
      <w:rPr>
        <w:rFonts w:ascii="Wingdings" w:hAnsi="Wingdings" w:hint="default"/>
      </w:rPr>
    </w:lvl>
    <w:lvl w:ilvl="6" w:tplc="04090001" w:tentative="1">
      <w:start w:val="1"/>
      <w:numFmt w:val="bullet"/>
      <w:lvlText w:val=""/>
      <w:lvlJc w:val="left"/>
      <w:pPr>
        <w:ind w:left="5248" w:hanging="360"/>
      </w:pPr>
      <w:rPr>
        <w:rFonts w:ascii="Symbol" w:hAnsi="Symbol" w:hint="default"/>
      </w:rPr>
    </w:lvl>
    <w:lvl w:ilvl="7" w:tplc="04090003" w:tentative="1">
      <w:start w:val="1"/>
      <w:numFmt w:val="bullet"/>
      <w:lvlText w:val="o"/>
      <w:lvlJc w:val="left"/>
      <w:pPr>
        <w:ind w:left="5968" w:hanging="360"/>
      </w:pPr>
      <w:rPr>
        <w:rFonts w:ascii="Courier New" w:hAnsi="Courier New" w:cs="Courier New" w:hint="default"/>
      </w:rPr>
    </w:lvl>
    <w:lvl w:ilvl="8" w:tplc="04090005" w:tentative="1">
      <w:start w:val="1"/>
      <w:numFmt w:val="bullet"/>
      <w:lvlText w:val=""/>
      <w:lvlJc w:val="left"/>
      <w:pPr>
        <w:ind w:left="6688" w:hanging="360"/>
      </w:pPr>
      <w:rPr>
        <w:rFonts w:ascii="Wingdings" w:hAnsi="Wingdings" w:hint="default"/>
      </w:rPr>
    </w:lvl>
  </w:abstractNum>
  <w:abstractNum w:abstractNumId="7" w15:restartNumberingAfterBreak="0">
    <w:nsid w:val="511259C3"/>
    <w:multiLevelType w:val="hybridMultilevel"/>
    <w:tmpl w:val="CDE426E6"/>
    <w:lvl w:ilvl="0" w:tplc="04090013">
      <w:start w:val="1"/>
      <w:numFmt w:val="hebrew1"/>
      <w:lvlText w:val="%1."/>
      <w:lvlJc w:val="center"/>
      <w:pPr>
        <w:ind w:left="927" w:hanging="360"/>
      </w:pPr>
      <w:rPr>
        <w:rFonts w:hint="default"/>
      </w:rPr>
    </w:lvl>
    <w:lvl w:ilvl="1" w:tplc="04090003" w:tentative="1">
      <w:start w:val="1"/>
      <w:numFmt w:val="bullet"/>
      <w:lvlText w:val="o"/>
      <w:lvlJc w:val="left"/>
      <w:pPr>
        <w:ind w:left="1647" w:hanging="360"/>
      </w:pPr>
      <w:rPr>
        <w:rFonts w:ascii="Courier New" w:hAnsi="Courier New" w:cs="Courier New" w:hint="default"/>
      </w:rPr>
    </w:lvl>
    <w:lvl w:ilvl="2" w:tplc="04090005" w:tentative="1">
      <w:start w:val="1"/>
      <w:numFmt w:val="bullet"/>
      <w:lvlText w:val=""/>
      <w:lvlJc w:val="left"/>
      <w:pPr>
        <w:ind w:left="2367" w:hanging="360"/>
      </w:pPr>
      <w:rPr>
        <w:rFonts w:ascii="Wingdings" w:hAnsi="Wingdings" w:hint="default"/>
      </w:rPr>
    </w:lvl>
    <w:lvl w:ilvl="3" w:tplc="04090001" w:tentative="1">
      <w:start w:val="1"/>
      <w:numFmt w:val="bullet"/>
      <w:lvlText w:val=""/>
      <w:lvlJc w:val="left"/>
      <w:pPr>
        <w:ind w:left="3087" w:hanging="360"/>
      </w:pPr>
      <w:rPr>
        <w:rFonts w:ascii="Symbol" w:hAnsi="Symbol" w:hint="default"/>
      </w:rPr>
    </w:lvl>
    <w:lvl w:ilvl="4" w:tplc="04090003" w:tentative="1">
      <w:start w:val="1"/>
      <w:numFmt w:val="bullet"/>
      <w:lvlText w:val="o"/>
      <w:lvlJc w:val="left"/>
      <w:pPr>
        <w:ind w:left="3807" w:hanging="360"/>
      </w:pPr>
      <w:rPr>
        <w:rFonts w:ascii="Courier New" w:hAnsi="Courier New" w:cs="Courier New" w:hint="default"/>
      </w:rPr>
    </w:lvl>
    <w:lvl w:ilvl="5" w:tplc="04090005" w:tentative="1">
      <w:start w:val="1"/>
      <w:numFmt w:val="bullet"/>
      <w:lvlText w:val=""/>
      <w:lvlJc w:val="left"/>
      <w:pPr>
        <w:ind w:left="4527" w:hanging="360"/>
      </w:pPr>
      <w:rPr>
        <w:rFonts w:ascii="Wingdings" w:hAnsi="Wingdings" w:hint="default"/>
      </w:rPr>
    </w:lvl>
    <w:lvl w:ilvl="6" w:tplc="04090001" w:tentative="1">
      <w:start w:val="1"/>
      <w:numFmt w:val="bullet"/>
      <w:lvlText w:val=""/>
      <w:lvlJc w:val="left"/>
      <w:pPr>
        <w:ind w:left="5247" w:hanging="360"/>
      </w:pPr>
      <w:rPr>
        <w:rFonts w:ascii="Symbol" w:hAnsi="Symbol" w:hint="default"/>
      </w:rPr>
    </w:lvl>
    <w:lvl w:ilvl="7" w:tplc="04090003" w:tentative="1">
      <w:start w:val="1"/>
      <w:numFmt w:val="bullet"/>
      <w:lvlText w:val="o"/>
      <w:lvlJc w:val="left"/>
      <w:pPr>
        <w:ind w:left="5967" w:hanging="360"/>
      </w:pPr>
      <w:rPr>
        <w:rFonts w:ascii="Courier New" w:hAnsi="Courier New" w:cs="Courier New" w:hint="default"/>
      </w:rPr>
    </w:lvl>
    <w:lvl w:ilvl="8" w:tplc="04090005" w:tentative="1">
      <w:start w:val="1"/>
      <w:numFmt w:val="bullet"/>
      <w:lvlText w:val=""/>
      <w:lvlJc w:val="left"/>
      <w:pPr>
        <w:ind w:left="6687" w:hanging="360"/>
      </w:pPr>
      <w:rPr>
        <w:rFonts w:ascii="Wingdings" w:hAnsi="Wingdings" w:hint="default"/>
      </w:rPr>
    </w:lvl>
  </w:abstractNum>
  <w:abstractNum w:abstractNumId="8" w15:restartNumberingAfterBreak="0">
    <w:nsid w:val="52C63965"/>
    <w:multiLevelType w:val="multilevel"/>
    <w:tmpl w:val="CB2CFB36"/>
    <w:numStyleLink w:val="-"/>
  </w:abstractNum>
  <w:abstractNum w:abstractNumId="9" w15:restartNumberingAfterBreak="0">
    <w:nsid w:val="5B5644E0"/>
    <w:multiLevelType w:val="hybridMultilevel"/>
    <w:tmpl w:val="2736BB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5C2D00DD"/>
    <w:multiLevelType w:val="multilevel"/>
    <w:tmpl w:val="CB2CFB36"/>
    <w:styleLink w:val="-"/>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11" w15:restartNumberingAfterBreak="0">
    <w:nsid w:val="65F25123"/>
    <w:multiLevelType w:val="hybridMultilevel"/>
    <w:tmpl w:val="F12CCD6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7690401F"/>
    <w:multiLevelType w:val="hybridMultilevel"/>
    <w:tmpl w:val="F11C6444"/>
    <w:lvl w:ilvl="0" w:tplc="04090001">
      <w:start w:val="1"/>
      <w:numFmt w:val="bullet"/>
      <w:lvlText w:val=""/>
      <w:lvlJc w:val="left"/>
      <w:pPr>
        <w:ind w:left="785" w:hanging="360"/>
      </w:pPr>
      <w:rPr>
        <w:rFonts w:ascii="Symbol" w:hAnsi="Symbol" w:hint="default"/>
      </w:rPr>
    </w:lvl>
    <w:lvl w:ilvl="1" w:tplc="04090019" w:tentative="1">
      <w:start w:val="1"/>
      <w:numFmt w:val="lowerLetter"/>
      <w:lvlText w:val="%2."/>
      <w:lvlJc w:val="left"/>
      <w:pPr>
        <w:ind w:left="1505" w:hanging="360"/>
      </w:pPr>
    </w:lvl>
    <w:lvl w:ilvl="2" w:tplc="0409001B" w:tentative="1">
      <w:start w:val="1"/>
      <w:numFmt w:val="lowerRoman"/>
      <w:lvlText w:val="%3."/>
      <w:lvlJc w:val="right"/>
      <w:pPr>
        <w:ind w:left="2225" w:hanging="180"/>
      </w:pPr>
    </w:lvl>
    <w:lvl w:ilvl="3" w:tplc="0409000F" w:tentative="1">
      <w:start w:val="1"/>
      <w:numFmt w:val="decimal"/>
      <w:lvlText w:val="%4."/>
      <w:lvlJc w:val="left"/>
      <w:pPr>
        <w:ind w:left="2945" w:hanging="360"/>
      </w:pPr>
    </w:lvl>
    <w:lvl w:ilvl="4" w:tplc="04090019" w:tentative="1">
      <w:start w:val="1"/>
      <w:numFmt w:val="lowerLetter"/>
      <w:lvlText w:val="%5."/>
      <w:lvlJc w:val="left"/>
      <w:pPr>
        <w:ind w:left="3665" w:hanging="360"/>
      </w:pPr>
    </w:lvl>
    <w:lvl w:ilvl="5" w:tplc="0409001B" w:tentative="1">
      <w:start w:val="1"/>
      <w:numFmt w:val="lowerRoman"/>
      <w:lvlText w:val="%6."/>
      <w:lvlJc w:val="right"/>
      <w:pPr>
        <w:ind w:left="4385" w:hanging="180"/>
      </w:pPr>
    </w:lvl>
    <w:lvl w:ilvl="6" w:tplc="0409000F" w:tentative="1">
      <w:start w:val="1"/>
      <w:numFmt w:val="decimal"/>
      <w:lvlText w:val="%7."/>
      <w:lvlJc w:val="left"/>
      <w:pPr>
        <w:ind w:left="5105" w:hanging="360"/>
      </w:pPr>
    </w:lvl>
    <w:lvl w:ilvl="7" w:tplc="04090019" w:tentative="1">
      <w:start w:val="1"/>
      <w:numFmt w:val="lowerLetter"/>
      <w:lvlText w:val="%8."/>
      <w:lvlJc w:val="left"/>
      <w:pPr>
        <w:ind w:left="5825" w:hanging="360"/>
      </w:pPr>
    </w:lvl>
    <w:lvl w:ilvl="8" w:tplc="0409001B" w:tentative="1">
      <w:start w:val="1"/>
      <w:numFmt w:val="lowerRoman"/>
      <w:lvlText w:val="%9."/>
      <w:lvlJc w:val="right"/>
      <w:pPr>
        <w:ind w:left="6545" w:hanging="180"/>
      </w:pPr>
    </w:lvl>
  </w:abstractNum>
  <w:abstractNum w:abstractNumId="13" w15:restartNumberingAfterBreak="0">
    <w:nsid w:val="7D6E4497"/>
    <w:multiLevelType w:val="hybridMultilevel"/>
    <w:tmpl w:val="43625D4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4"/>
  </w:num>
  <w:num w:numId="2">
    <w:abstractNumId w:val="10"/>
  </w:num>
  <w:num w:numId="3">
    <w:abstractNumId w:val="1"/>
  </w:num>
  <w:num w:numId="4">
    <w:abstractNumId w:val="2"/>
  </w:num>
  <w:num w:numId="5">
    <w:abstractNumId w:val="0"/>
  </w:num>
  <w:num w:numId="6">
    <w:abstractNumId w:val="5"/>
  </w:num>
  <w:num w:numId="7">
    <w:abstractNumId w:val="8"/>
  </w:num>
  <w:num w:numId="8">
    <w:abstractNumId w:val="13"/>
  </w:num>
  <w:num w:numId="9">
    <w:abstractNumId w:val="9"/>
  </w:num>
  <w:num w:numId="10">
    <w:abstractNumId w:val="11"/>
  </w:num>
  <w:num w:numId="11">
    <w:abstractNumId w:val="12"/>
  </w:num>
  <w:num w:numId="12">
    <w:abstractNumId w:val="7"/>
  </w:num>
  <w:num w:numId="13">
    <w:abstractNumId w:val="3"/>
  </w:num>
  <w:num w:numId="14">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proofState w:spelling="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76422"/>
    <w:rsid w:val="00014182"/>
    <w:rsid w:val="00047C97"/>
    <w:rsid w:val="000520B7"/>
    <w:rsid w:val="000568CE"/>
    <w:rsid w:val="00066383"/>
    <w:rsid w:val="00093B9D"/>
    <w:rsid w:val="000C04AE"/>
    <w:rsid w:val="000E6098"/>
    <w:rsid w:val="000E632C"/>
    <w:rsid w:val="0010326C"/>
    <w:rsid w:val="001611C6"/>
    <w:rsid w:val="00164B30"/>
    <w:rsid w:val="0018292D"/>
    <w:rsid w:val="001A7C42"/>
    <w:rsid w:val="001C4F6D"/>
    <w:rsid w:val="001D55DD"/>
    <w:rsid w:val="001E548A"/>
    <w:rsid w:val="002672AE"/>
    <w:rsid w:val="00275887"/>
    <w:rsid w:val="002A54A3"/>
    <w:rsid w:val="002A7FEA"/>
    <w:rsid w:val="002E38F4"/>
    <w:rsid w:val="002F197C"/>
    <w:rsid w:val="00325E01"/>
    <w:rsid w:val="00361114"/>
    <w:rsid w:val="003840FE"/>
    <w:rsid w:val="00393C6A"/>
    <w:rsid w:val="003A1D7A"/>
    <w:rsid w:val="003C3A5C"/>
    <w:rsid w:val="003F1396"/>
    <w:rsid w:val="0040055E"/>
    <w:rsid w:val="00423D6A"/>
    <w:rsid w:val="00426E0E"/>
    <w:rsid w:val="004323EF"/>
    <w:rsid w:val="004410DE"/>
    <w:rsid w:val="0044663B"/>
    <w:rsid w:val="00451F2E"/>
    <w:rsid w:val="004523EB"/>
    <w:rsid w:val="00452D7A"/>
    <w:rsid w:val="004C127D"/>
    <w:rsid w:val="004C5538"/>
    <w:rsid w:val="004D65A1"/>
    <w:rsid w:val="004E479D"/>
    <w:rsid w:val="004F3773"/>
    <w:rsid w:val="005028F9"/>
    <w:rsid w:val="00505D36"/>
    <w:rsid w:val="00515321"/>
    <w:rsid w:val="00515E5C"/>
    <w:rsid w:val="00534452"/>
    <w:rsid w:val="005371D8"/>
    <w:rsid w:val="00556BE2"/>
    <w:rsid w:val="005D42E4"/>
    <w:rsid w:val="00600BFA"/>
    <w:rsid w:val="00600F1F"/>
    <w:rsid w:val="00602DAD"/>
    <w:rsid w:val="006309B0"/>
    <w:rsid w:val="0066664E"/>
    <w:rsid w:val="00692C69"/>
    <w:rsid w:val="006952CA"/>
    <w:rsid w:val="006A13C9"/>
    <w:rsid w:val="006A2503"/>
    <w:rsid w:val="006A5446"/>
    <w:rsid w:val="006B352E"/>
    <w:rsid w:val="006C55AF"/>
    <w:rsid w:val="006D0744"/>
    <w:rsid w:val="006D686D"/>
    <w:rsid w:val="006E5942"/>
    <w:rsid w:val="00706164"/>
    <w:rsid w:val="00735D55"/>
    <w:rsid w:val="00743847"/>
    <w:rsid w:val="00751B50"/>
    <w:rsid w:val="00757313"/>
    <w:rsid w:val="00757879"/>
    <w:rsid w:val="007611DA"/>
    <w:rsid w:val="00793E5C"/>
    <w:rsid w:val="007A373A"/>
    <w:rsid w:val="007D4118"/>
    <w:rsid w:val="007E2692"/>
    <w:rsid w:val="0080160A"/>
    <w:rsid w:val="0082739B"/>
    <w:rsid w:val="00864DB3"/>
    <w:rsid w:val="00867AE5"/>
    <w:rsid w:val="00870D8A"/>
    <w:rsid w:val="008B39D7"/>
    <w:rsid w:val="008E77BE"/>
    <w:rsid w:val="00910BC9"/>
    <w:rsid w:val="00915C9A"/>
    <w:rsid w:val="00935E81"/>
    <w:rsid w:val="00986444"/>
    <w:rsid w:val="00990A24"/>
    <w:rsid w:val="009B64FE"/>
    <w:rsid w:val="009E52B5"/>
    <w:rsid w:val="009F7F7A"/>
    <w:rsid w:val="00A15876"/>
    <w:rsid w:val="00A15D5D"/>
    <w:rsid w:val="00A30921"/>
    <w:rsid w:val="00A5751E"/>
    <w:rsid w:val="00A67A4F"/>
    <w:rsid w:val="00A7396A"/>
    <w:rsid w:val="00A73972"/>
    <w:rsid w:val="00A84333"/>
    <w:rsid w:val="00A84658"/>
    <w:rsid w:val="00AA4752"/>
    <w:rsid w:val="00AD0167"/>
    <w:rsid w:val="00AF1C47"/>
    <w:rsid w:val="00B03E2B"/>
    <w:rsid w:val="00B041F7"/>
    <w:rsid w:val="00B311D4"/>
    <w:rsid w:val="00B429D7"/>
    <w:rsid w:val="00B60EE6"/>
    <w:rsid w:val="00B67385"/>
    <w:rsid w:val="00B76422"/>
    <w:rsid w:val="00B93390"/>
    <w:rsid w:val="00B93A25"/>
    <w:rsid w:val="00BB393A"/>
    <w:rsid w:val="00BD67E7"/>
    <w:rsid w:val="00C01906"/>
    <w:rsid w:val="00C171DC"/>
    <w:rsid w:val="00C27AC8"/>
    <w:rsid w:val="00C37F33"/>
    <w:rsid w:val="00C84ABA"/>
    <w:rsid w:val="00CA61AF"/>
    <w:rsid w:val="00CB40A4"/>
    <w:rsid w:val="00CC356E"/>
    <w:rsid w:val="00CD6DB8"/>
    <w:rsid w:val="00CE0517"/>
    <w:rsid w:val="00CF44BB"/>
    <w:rsid w:val="00D33979"/>
    <w:rsid w:val="00D66453"/>
    <w:rsid w:val="00D731DA"/>
    <w:rsid w:val="00D969C1"/>
    <w:rsid w:val="00DD5320"/>
    <w:rsid w:val="00DE069A"/>
    <w:rsid w:val="00DE7CC8"/>
    <w:rsid w:val="00DF73FF"/>
    <w:rsid w:val="00E41B31"/>
    <w:rsid w:val="00E56588"/>
    <w:rsid w:val="00E95EEF"/>
    <w:rsid w:val="00EA6729"/>
    <w:rsid w:val="00EC303E"/>
    <w:rsid w:val="00EF71D7"/>
    <w:rsid w:val="00F00D41"/>
    <w:rsid w:val="00F0592A"/>
    <w:rsid w:val="00F25ABF"/>
    <w:rsid w:val="00F509E4"/>
    <w:rsid w:val="00F74EF7"/>
    <w:rsid w:val="00F80DA7"/>
    <w:rsid w:val="00F975CB"/>
    <w:rsid w:val="00FC0244"/>
    <w:rsid w:val="00FE3193"/>
    <w:rsid w:val="00FE3F3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2FE1ECC8"/>
  <w15:chartTrackingRefBased/>
  <w15:docId w15:val="{FABD64ED-B42A-4034-A7A7-7BCBA812B1F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CC356E"/>
    <w:pPr>
      <w:bidi/>
      <w:spacing w:before="120" w:after="120" w:line="360" w:lineRule="auto"/>
      <w:jc w:val="both"/>
    </w:pPr>
    <w:rPr>
      <w:rFonts w:ascii="Times New Roman" w:hAnsi="Times New Roman" w:cs="David"/>
      <w:sz w:val="24"/>
      <w:szCs w:val="24"/>
    </w:rPr>
  </w:style>
  <w:style w:type="paragraph" w:styleId="1">
    <w:name w:val="heading 1"/>
    <w:basedOn w:val="a"/>
    <w:next w:val="a"/>
    <w:link w:val="10"/>
    <w:uiPriority w:val="9"/>
    <w:qFormat/>
    <w:rsid w:val="003A1D7A"/>
    <w:pPr>
      <w:widowControl w:val="0"/>
      <w:spacing w:after="0"/>
      <w:outlineLvl w:val="0"/>
    </w:pPr>
    <w:rPr>
      <w:b/>
      <w:bCs/>
      <w:caps/>
      <w:spacing w:val="15"/>
      <w:sz w:val="36"/>
      <w:szCs w:val="36"/>
    </w:rPr>
  </w:style>
  <w:style w:type="paragraph" w:styleId="2">
    <w:name w:val="heading 2"/>
    <w:basedOn w:val="a"/>
    <w:next w:val="a"/>
    <w:link w:val="20"/>
    <w:uiPriority w:val="9"/>
    <w:unhideWhenUsed/>
    <w:qFormat/>
    <w:rsid w:val="003A1D7A"/>
    <w:pPr>
      <w:widowControl w:val="0"/>
      <w:spacing w:after="0"/>
      <w:outlineLvl w:val="1"/>
    </w:pPr>
    <w:rPr>
      <w:b/>
      <w:bCs/>
      <w:caps/>
      <w:spacing w:val="15"/>
      <w:sz w:val="32"/>
      <w:szCs w:val="32"/>
    </w:rPr>
  </w:style>
  <w:style w:type="paragraph" w:styleId="3">
    <w:name w:val="heading 3"/>
    <w:basedOn w:val="a"/>
    <w:next w:val="a"/>
    <w:link w:val="30"/>
    <w:uiPriority w:val="9"/>
    <w:unhideWhenUsed/>
    <w:qFormat/>
    <w:rsid w:val="001611C6"/>
    <w:pPr>
      <w:widowControl w:val="0"/>
      <w:bidi w:val="0"/>
      <w:spacing w:before="300" w:after="0"/>
      <w:outlineLvl w:val="2"/>
    </w:pPr>
    <w:rPr>
      <w:bCs/>
      <w:caps/>
      <w:spacing w:val="15"/>
      <w:sz w:val="28"/>
      <w:szCs w:val="28"/>
    </w:rPr>
  </w:style>
  <w:style w:type="paragraph" w:styleId="4">
    <w:name w:val="heading 4"/>
    <w:basedOn w:val="a"/>
    <w:next w:val="a"/>
    <w:link w:val="40"/>
    <w:uiPriority w:val="9"/>
    <w:unhideWhenUsed/>
    <w:qFormat/>
    <w:rsid w:val="003A1D7A"/>
    <w:pPr>
      <w:bidi w:val="0"/>
      <w:spacing w:before="300" w:after="0"/>
      <w:outlineLvl w:val="3"/>
    </w:pPr>
    <w:rPr>
      <w:b/>
      <w:bCs/>
      <w:caps/>
      <w:spacing w:val="10"/>
    </w:rPr>
  </w:style>
  <w:style w:type="paragraph" w:styleId="5">
    <w:name w:val="heading 5"/>
    <w:basedOn w:val="a"/>
    <w:next w:val="a"/>
    <w:link w:val="50"/>
    <w:uiPriority w:val="9"/>
    <w:unhideWhenUsed/>
    <w:qFormat/>
    <w:rsid w:val="003A1D7A"/>
    <w:pPr>
      <w:widowControl w:val="0"/>
      <w:bidi w:val="0"/>
      <w:spacing w:before="300" w:after="0"/>
      <w:outlineLvl w:val="4"/>
    </w:pPr>
    <w:rPr>
      <w:b/>
      <w:bCs/>
      <w:caps/>
      <w:spacing w:val="10"/>
    </w:rPr>
  </w:style>
  <w:style w:type="paragraph" w:styleId="6">
    <w:name w:val="heading 6"/>
    <w:basedOn w:val="a"/>
    <w:next w:val="a"/>
    <w:link w:val="60"/>
    <w:uiPriority w:val="9"/>
    <w:unhideWhenUsed/>
    <w:qFormat/>
    <w:rsid w:val="00066383"/>
    <w:pPr>
      <w:widowControl w:val="0"/>
      <w:bidi w:val="0"/>
      <w:spacing w:before="300" w:after="0"/>
      <w:outlineLvl w:val="5"/>
    </w:pPr>
    <w:rPr>
      <w:b/>
      <w:bCs/>
      <w:caps/>
      <w:spacing w:val="10"/>
    </w:rPr>
  </w:style>
  <w:style w:type="paragraph" w:styleId="7">
    <w:name w:val="heading 7"/>
    <w:basedOn w:val="a"/>
    <w:next w:val="a"/>
    <w:link w:val="70"/>
    <w:uiPriority w:val="9"/>
    <w:unhideWhenUsed/>
    <w:qFormat/>
    <w:rsid w:val="003A1D7A"/>
    <w:pPr>
      <w:widowControl w:val="0"/>
      <w:bidi w:val="0"/>
      <w:spacing w:before="300" w:after="0"/>
      <w:outlineLvl w:val="6"/>
    </w:pPr>
    <w:rPr>
      <w:b/>
      <w:bCs/>
      <w:caps/>
      <w:spacing w:val="10"/>
    </w:rPr>
  </w:style>
  <w:style w:type="paragraph" w:styleId="8">
    <w:name w:val="heading 8"/>
    <w:basedOn w:val="a"/>
    <w:next w:val="a"/>
    <w:link w:val="80"/>
    <w:uiPriority w:val="9"/>
    <w:semiHidden/>
    <w:unhideWhenUsed/>
    <w:qFormat/>
    <w:rsid w:val="00014182"/>
    <w:pPr>
      <w:bidi w:val="0"/>
      <w:spacing w:before="300" w:after="0"/>
      <w:outlineLvl w:val="7"/>
    </w:pPr>
    <w:rPr>
      <w:caps/>
      <w:spacing w:val="10"/>
      <w:sz w:val="18"/>
      <w:szCs w:val="18"/>
    </w:rPr>
  </w:style>
  <w:style w:type="paragraph" w:styleId="9">
    <w:name w:val="heading 9"/>
    <w:basedOn w:val="a"/>
    <w:next w:val="a"/>
    <w:link w:val="90"/>
    <w:uiPriority w:val="9"/>
    <w:semiHidden/>
    <w:unhideWhenUsed/>
    <w:qFormat/>
    <w:rsid w:val="00014182"/>
    <w:pPr>
      <w:bidi w:val="0"/>
      <w:spacing w:before="300" w:after="0"/>
      <w:outlineLvl w:val="8"/>
    </w:pPr>
    <w:rPr>
      <w:i/>
      <w:caps/>
      <w:spacing w:val="10"/>
      <w:sz w:val="18"/>
      <w:szCs w:val="1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uiPriority w:val="9"/>
    <w:rsid w:val="003A1D7A"/>
    <w:rPr>
      <w:rFonts w:ascii="Times New Roman" w:hAnsi="Times New Roman" w:cs="David"/>
      <w:b/>
      <w:bCs/>
      <w:caps/>
      <w:spacing w:val="15"/>
      <w:sz w:val="36"/>
      <w:szCs w:val="36"/>
    </w:rPr>
  </w:style>
  <w:style w:type="paragraph" w:styleId="a3">
    <w:name w:val="Quote"/>
    <w:basedOn w:val="a"/>
    <w:next w:val="a"/>
    <w:link w:val="a4"/>
    <w:uiPriority w:val="29"/>
    <w:qFormat/>
    <w:rsid w:val="003A1D7A"/>
    <w:pPr>
      <w:widowControl w:val="0"/>
      <w:ind w:left="567" w:right="567"/>
    </w:pPr>
    <w:rPr>
      <w:i/>
      <w:iCs/>
    </w:rPr>
  </w:style>
  <w:style w:type="character" w:customStyle="1" w:styleId="a4">
    <w:name w:val="ציטוט תו"/>
    <w:basedOn w:val="a0"/>
    <w:link w:val="a3"/>
    <w:uiPriority w:val="29"/>
    <w:rsid w:val="003A1D7A"/>
    <w:rPr>
      <w:rFonts w:ascii="Times New Roman" w:hAnsi="Times New Roman" w:cs="David"/>
      <w:i/>
      <w:iCs/>
      <w:sz w:val="24"/>
      <w:szCs w:val="24"/>
    </w:rPr>
  </w:style>
  <w:style w:type="character" w:customStyle="1" w:styleId="20">
    <w:name w:val="כותרת 2 תו"/>
    <w:basedOn w:val="a0"/>
    <w:link w:val="2"/>
    <w:uiPriority w:val="9"/>
    <w:rsid w:val="003A1D7A"/>
    <w:rPr>
      <w:rFonts w:ascii="Times New Roman" w:hAnsi="Times New Roman" w:cs="David"/>
      <w:b/>
      <w:bCs/>
      <w:caps/>
      <w:spacing w:val="15"/>
      <w:sz w:val="32"/>
      <w:szCs w:val="32"/>
    </w:rPr>
  </w:style>
  <w:style w:type="character" w:customStyle="1" w:styleId="30">
    <w:name w:val="כותרת 3 תו"/>
    <w:basedOn w:val="a0"/>
    <w:link w:val="3"/>
    <w:uiPriority w:val="9"/>
    <w:rsid w:val="001611C6"/>
    <w:rPr>
      <w:rFonts w:ascii="Times New Roman" w:hAnsi="Times New Roman" w:cs="David"/>
      <w:bCs/>
      <w:caps/>
      <w:spacing w:val="15"/>
      <w:sz w:val="28"/>
      <w:szCs w:val="28"/>
    </w:rPr>
  </w:style>
  <w:style w:type="character" w:customStyle="1" w:styleId="40">
    <w:name w:val="כותרת 4 תו"/>
    <w:basedOn w:val="a0"/>
    <w:link w:val="4"/>
    <w:uiPriority w:val="9"/>
    <w:rsid w:val="003A1D7A"/>
    <w:rPr>
      <w:rFonts w:ascii="Times New Roman" w:hAnsi="Times New Roman" w:cs="David"/>
      <w:b/>
      <w:bCs/>
      <w:caps/>
      <w:spacing w:val="10"/>
      <w:sz w:val="24"/>
      <w:szCs w:val="24"/>
    </w:rPr>
  </w:style>
  <w:style w:type="character" w:customStyle="1" w:styleId="50">
    <w:name w:val="כותרת 5 תו"/>
    <w:basedOn w:val="a0"/>
    <w:link w:val="5"/>
    <w:uiPriority w:val="9"/>
    <w:rsid w:val="003A1D7A"/>
    <w:rPr>
      <w:rFonts w:ascii="Times New Roman" w:hAnsi="Times New Roman" w:cs="David"/>
      <w:b/>
      <w:bCs/>
      <w:caps/>
      <w:spacing w:val="10"/>
      <w:sz w:val="24"/>
      <w:szCs w:val="24"/>
    </w:rPr>
  </w:style>
  <w:style w:type="character" w:customStyle="1" w:styleId="60">
    <w:name w:val="כותרת 6 תו"/>
    <w:basedOn w:val="a0"/>
    <w:link w:val="6"/>
    <w:uiPriority w:val="9"/>
    <w:rsid w:val="00066383"/>
    <w:rPr>
      <w:rFonts w:ascii="Times New Roman" w:hAnsi="Times New Roman" w:cs="David"/>
      <w:b/>
      <w:bCs/>
      <w:caps/>
      <w:spacing w:val="10"/>
      <w:sz w:val="24"/>
      <w:szCs w:val="24"/>
    </w:rPr>
  </w:style>
  <w:style w:type="character" w:customStyle="1" w:styleId="70">
    <w:name w:val="כותרת 7 תו"/>
    <w:basedOn w:val="a0"/>
    <w:link w:val="7"/>
    <w:uiPriority w:val="9"/>
    <w:rsid w:val="003A1D7A"/>
    <w:rPr>
      <w:rFonts w:ascii="Times New Roman" w:hAnsi="Times New Roman" w:cs="David"/>
      <w:b/>
      <w:bCs/>
      <w:caps/>
      <w:spacing w:val="10"/>
      <w:sz w:val="24"/>
      <w:szCs w:val="24"/>
    </w:rPr>
  </w:style>
  <w:style w:type="character" w:customStyle="1" w:styleId="80">
    <w:name w:val="כותרת 8 תו"/>
    <w:basedOn w:val="a0"/>
    <w:link w:val="8"/>
    <w:uiPriority w:val="9"/>
    <w:semiHidden/>
    <w:rsid w:val="00014182"/>
    <w:rPr>
      <w:caps/>
      <w:spacing w:val="10"/>
      <w:sz w:val="18"/>
      <w:szCs w:val="18"/>
    </w:rPr>
  </w:style>
  <w:style w:type="character" w:customStyle="1" w:styleId="90">
    <w:name w:val="כותרת 9 תו"/>
    <w:basedOn w:val="a0"/>
    <w:link w:val="9"/>
    <w:uiPriority w:val="9"/>
    <w:semiHidden/>
    <w:rsid w:val="00014182"/>
    <w:rPr>
      <w:i/>
      <w:caps/>
      <w:spacing w:val="10"/>
      <w:sz w:val="18"/>
      <w:szCs w:val="18"/>
    </w:rPr>
  </w:style>
  <w:style w:type="paragraph" w:styleId="a5">
    <w:name w:val="caption"/>
    <w:basedOn w:val="a"/>
    <w:next w:val="a"/>
    <w:uiPriority w:val="35"/>
    <w:semiHidden/>
    <w:unhideWhenUsed/>
    <w:qFormat/>
    <w:rsid w:val="00014182"/>
    <w:pPr>
      <w:bidi w:val="0"/>
    </w:pPr>
    <w:rPr>
      <w:b/>
      <w:bCs/>
      <w:color w:val="365F91" w:themeColor="accent1" w:themeShade="BF"/>
      <w:sz w:val="16"/>
      <w:szCs w:val="16"/>
    </w:rPr>
  </w:style>
  <w:style w:type="paragraph" w:styleId="a6">
    <w:name w:val="TOC Heading"/>
    <w:basedOn w:val="1"/>
    <w:next w:val="a"/>
    <w:uiPriority w:val="39"/>
    <w:semiHidden/>
    <w:unhideWhenUsed/>
    <w:qFormat/>
    <w:rsid w:val="00014182"/>
    <w:pPr>
      <w:bidi w:val="0"/>
      <w:outlineLvl w:val="9"/>
    </w:pPr>
    <w:rPr>
      <w:lang w:bidi="en-US"/>
    </w:rPr>
  </w:style>
  <w:style w:type="paragraph" w:styleId="TOC3">
    <w:name w:val="toc 3"/>
    <w:basedOn w:val="a"/>
    <w:next w:val="a"/>
    <w:autoRedefine/>
    <w:uiPriority w:val="39"/>
    <w:unhideWhenUsed/>
    <w:rsid w:val="00600BFA"/>
    <w:pPr>
      <w:widowControl w:val="0"/>
      <w:tabs>
        <w:tab w:val="right" w:leader="dot" w:pos="8296"/>
      </w:tabs>
      <w:spacing w:before="100" w:after="100" w:line="240" w:lineRule="auto"/>
      <w:ind w:left="482"/>
    </w:pPr>
  </w:style>
  <w:style w:type="paragraph" w:styleId="TOC1">
    <w:name w:val="toc 1"/>
    <w:basedOn w:val="a"/>
    <w:next w:val="a"/>
    <w:autoRedefine/>
    <w:uiPriority w:val="39"/>
    <w:unhideWhenUsed/>
    <w:rsid w:val="00600BFA"/>
    <w:pPr>
      <w:widowControl w:val="0"/>
      <w:tabs>
        <w:tab w:val="right" w:leader="dot" w:pos="8296"/>
      </w:tabs>
      <w:spacing w:before="100" w:after="100" w:line="240" w:lineRule="auto"/>
    </w:pPr>
  </w:style>
  <w:style w:type="paragraph" w:styleId="TOC2">
    <w:name w:val="toc 2"/>
    <w:basedOn w:val="a"/>
    <w:next w:val="a"/>
    <w:autoRedefine/>
    <w:uiPriority w:val="39"/>
    <w:unhideWhenUsed/>
    <w:rsid w:val="00600BFA"/>
    <w:pPr>
      <w:widowControl w:val="0"/>
      <w:tabs>
        <w:tab w:val="right" w:leader="dot" w:pos="8296"/>
      </w:tabs>
      <w:spacing w:before="100" w:after="100" w:line="240" w:lineRule="auto"/>
      <w:ind w:left="238"/>
    </w:pPr>
  </w:style>
  <w:style w:type="paragraph" w:styleId="TOC7">
    <w:name w:val="toc 7"/>
    <w:basedOn w:val="a"/>
    <w:next w:val="a"/>
    <w:autoRedefine/>
    <w:uiPriority w:val="39"/>
    <w:unhideWhenUsed/>
    <w:rsid w:val="00600BFA"/>
    <w:pPr>
      <w:widowControl w:val="0"/>
      <w:tabs>
        <w:tab w:val="right" w:leader="dot" w:pos="8296"/>
      </w:tabs>
      <w:spacing w:before="100" w:after="100" w:line="240" w:lineRule="auto"/>
      <w:ind w:left="1440"/>
    </w:pPr>
  </w:style>
  <w:style w:type="paragraph" w:styleId="TOC6">
    <w:name w:val="toc 6"/>
    <w:basedOn w:val="a"/>
    <w:next w:val="a"/>
    <w:autoRedefine/>
    <w:uiPriority w:val="39"/>
    <w:unhideWhenUsed/>
    <w:rsid w:val="00600BFA"/>
    <w:pPr>
      <w:widowControl w:val="0"/>
      <w:tabs>
        <w:tab w:val="right" w:leader="dot" w:pos="8296"/>
      </w:tabs>
      <w:spacing w:before="100" w:after="100" w:line="240" w:lineRule="auto"/>
      <w:ind w:left="1202"/>
      <w:contextualSpacing/>
    </w:pPr>
  </w:style>
  <w:style w:type="paragraph" w:styleId="TOC5">
    <w:name w:val="toc 5"/>
    <w:basedOn w:val="a"/>
    <w:next w:val="a"/>
    <w:autoRedefine/>
    <w:uiPriority w:val="39"/>
    <w:unhideWhenUsed/>
    <w:rsid w:val="00600BFA"/>
    <w:pPr>
      <w:widowControl w:val="0"/>
      <w:tabs>
        <w:tab w:val="right" w:leader="dot" w:pos="8296"/>
      </w:tabs>
      <w:spacing w:before="100" w:after="100" w:line="240" w:lineRule="auto"/>
      <w:ind w:left="958"/>
    </w:pPr>
  </w:style>
  <w:style w:type="paragraph" w:styleId="TOC4">
    <w:name w:val="toc 4"/>
    <w:basedOn w:val="a"/>
    <w:next w:val="a"/>
    <w:autoRedefine/>
    <w:uiPriority w:val="39"/>
    <w:unhideWhenUsed/>
    <w:rsid w:val="00600BFA"/>
    <w:pPr>
      <w:widowControl w:val="0"/>
      <w:spacing w:before="100" w:after="100" w:line="240" w:lineRule="auto"/>
      <w:ind w:left="720"/>
    </w:pPr>
  </w:style>
  <w:style w:type="paragraph" w:styleId="a7">
    <w:name w:val="List Paragraph"/>
    <w:basedOn w:val="a"/>
    <w:uiPriority w:val="34"/>
    <w:rsid w:val="00FE3193"/>
    <w:pPr>
      <w:ind w:left="720"/>
      <w:contextualSpacing/>
    </w:pPr>
  </w:style>
  <w:style w:type="numbering" w:customStyle="1" w:styleId="-">
    <w:name w:val="משרד האוצר - מדורג"/>
    <w:uiPriority w:val="99"/>
    <w:rsid w:val="00FE3193"/>
    <w:pPr>
      <w:numPr>
        <w:numId w:val="2"/>
      </w:numPr>
    </w:pPr>
  </w:style>
  <w:style w:type="numbering" w:customStyle="1" w:styleId="-0">
    <w:name w:val="משרד האוצר - מדורג קצר"/>
    <w:uiPriority w:val="99"/>
    <w:rsid w:val="00FE3193"/>
    <w:pPr>
      <w:numPr>
        <w:numId w:val="3"/>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emf"/><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image" Target="media/image2.tiff"/><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emf"/><Relationship Id="rId11" Type="http://schemas.openxmlformats.org/officeDocument/2006/relationships/image" Target="media/image5.emf"/><Relationship Id="rId5" Type="http://schemas.openxmlformats.org/officeDocument/2006/relationships/webSettings" Target="webSettings.xml"/><Relationship Id="rId10" Type="http://schemas.openxmlformats.org/officeDocument/2006/relationships/image" Target="media/image4.emf"/><Relationship Id="rId4" Type="http://schemas.openxmlformats.org/officeDocument/2006/relationships/settings" Target="settings.xml"/><Relationship Id="rId9" Type="http://schemas.openxmlformats.org/officeDocument/2006/relationships/package" Target="embeddings/_______________Microsoft_Excel.xlsx"/></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B45B884-7C4C-46A7-AA26-19F504530C3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TotalTime>
  <Pages>9</Pages>
  <Words>546</Words>
  <Characters>2734</Characters>
  <Application>Microsoft Office Word</Application>
  <DocSecurity>0</DocSecurity>
  <Lines>22</Lines>
  <Paragraphs>6</Paragraphs>
  <ScaleCrop>false</ScaleCrop>
  <Company>MOF</Company>
  <LinksUpToDate>false</LinksUpToDate>
  <CharactersWithSpaces>3274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שאול אלמקייס</dc:creator>
  <cp:keywords/>
  <dc:description/>
  <cp:lastModifiedBy>שאול אלמקייס</cp:lastModifiedBy>
  <cp:revision>2</cp:revision>
  <dcterms:created xsi:type="dcterms:W3CDTF">2019-11-24T08:49:00Z</dcterms:created>
  <dcterms:modified xsi:type="dcterms:W3CDTF">2019-11-24T08:59:00Z</dcterms:modified>
</cp:coreProperties>
</file>